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jc w:val="center"/>
        <w:rPr>
          <w:rFonts w:hint="eastAsia" w:ascii="方正小标宋简体" w:hAnsi="仿宋" w:eastAsia="方正小标宋简体"/>
          <w:color w:val="000000" w:themeColor="text1"/>
          <w:sz w:val="44"/>
          <w:szCs w:val="44"/>
          <w:highlight w:val="none"/>
          <w14:textFill>
            <w14:solidFill>
              <w14:schemeClr w14:val="tx1"/>
            </w14:solidFill>
          </w14:textFill>
        </w:rPr>
      </w:pPr>
      <w:r>
        <w:rPr>
          <w:rFonts w:hint="eastAsia" w:ascii="微软雅黑" w:hAnsi="微软雅黑" w:eastAsia="微软雅黑" w:cs="微软雅黑"/>
          <w:color w:val="000000" w:themeColor="text1"/>
          <w:sz w:val="44"/>
          <w:szCs w:val="44"/>
          <w:highlight w:val="none"/>
          <w:lang w:val="en-US" w:eastAsia="zh-CN"/>
          <w14:textFill>
            <w14:solidFill>
              <w14:schemeClr w14:val="tx1"/>
            </w14:solidFill>
          </w14:textFill>
        </w:rPr>
        <w:t>索县嘎美乡人民政府</w:t>
      </w:r>
      <w:r>
        <w:rPr>
          <w:rFonts w:hint="eastAsia" w:ascii="微软雅黑" w:hAnsi="微软雅黑" w:eastAsia="微软雅黑" w:cs="微软雅黑"/>
          <w:color w:val="000000" w:themeColor="text1"/>
          <w:sz w:val="44"/>
          <w:szCs w:val="44"/>
          <w:highlight w:val="none"/>
          <w14:textFill>
            <w14:solidFill>
              <w14:schemeClr w14:val="tx1"/>
            </w14:solidFill>
          </w14:textFill>
        </w:rPr>
        <w:t>部门</w:t>
      </w:r>
      <w:r>
        <w:rPr>
          <w:rFonts w:hint="eastAsia" w:ascii="微软雅黑" w:hAnsi="微软雅黑" w:eastAsia="微软雅黑" w:cs="微软雅黑"/>
          <w:color w:val="000000" w:themeColor="text1"/>
          <w:sz w:val="44"/>
          <w:szCs w:val="44"/>
          <w:highlight w:val="none"/>
          <w:lang w:eastAsia="zh-CN"/>
          <w14:textFill>
            <w14:solidFill>
              <w14:schemeClr w14:val="tx1"/>
            </w14:solidFill>
          </w14:textFill>
        </w:rPr>
        <w:t>2025</w:t>
      </w:r>
      <w:r>
        <w:rPr>
          <w:rFonts w:hint="eastAsia" w:ascii="微软雅黑" w:hAnsi="微软雅黑" w:eastAsia="微软雅黑" w:cs="微软雅黑"/>
          <w:color w:val="000000" w:themeColor="text1"/>
          <w:sz w:val="44"/>
          <w:szCs w:val="44"/>
          <w:highlight w:val="none"/>
          <w14:textFill>
            <w14:solidFill>
              <w14:schemeClr w14:val="tx1"/>
            </w14:solidFill>
          </w14:textFill>
        </w:rPr>
        <w:t>年度预算</w:t>
      </w: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jc w:val="cente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2025</w:t>
      </w:r>
      <w:r>
        <w:rPr>
          <w:rFonts w:hint="eastAsia" w:ascii="仿宋" w:hAnsi="仿宋" w:eastAsia="仿宋"/>
          <w:color w:val="000000" w:themeColor="text1"/>
          <w:sz w:val="32"/>
          <w:szCs w:val="32"/>
          <w:highlight w:val="none"/>
          <w14:textFill>
            <w14:solidFill>
              <w14:schemeClr w14:val="tx1"/>
            </w14:solidFill>
          </w14:textFill>
        </w:rPr>
        <w:t>年</w:t>
      </w:r>
      <w:r>
        <w:rPr>
          <w:rFonts w:hint="eastAsia" w:ascii="仿宋" w:hAnsi="仿宋" w:eastAsia="仿宋"/>
          <w:color w:val="000000" w:themeColor="text1"/>
          <w:sz w:val="32"/>
          <w:szCs w:val="32"/>
          <w:highlight w:val="none"/>
          <w:lang w:val="en-US" w:eastAsia="zh-CN"/>
          <w14:textFill>
            <w14:solidFill>
              <w14:schemeClr w14:val="tx1"/>
            </w14:solidFill>
          </w14:textFill>
        </w:rPr>
        <w:t>2月8</w:t>
      </w:r>
      <w:r>
        <w:rPr>
          <w:rFonts w:hint="eastAsia" w:ascii="仿宋" w:hAnsi="仿宋" w:eastAsia="仿宋"/>
          <w:color w:val="000000" w:themeColor="text1"/>
          <w:sz w:val="32"/>
          <w:szCs w:val="32"/>
          <w:highlight w:val="none"/>
          <w14:textFill>
            <w14:solidFill>
              <w14:schemeClr w14:val="tx1"/>
            </w14:solidFill>
          </w14:textFill>
        </w:rPr>
        <w:t>日</w:t>
      </w:r>
    </w:p>
    <w:p>
      <w:pPr>
        <w:jc w:val="center"/>
        <w:rPr>
          <w:rFonts w:hint="eastAsia" w:ascii="黑体" w:hAnsi="黑体" w:eastAsia="黑体"/>
          <w:color w:val="000000" w:themeColor="text1"/>
          <w:sz w:val="32"/>
          <w:szCs w:val="32"/>
          <w:highlight w:val="none"/>
          <w:lang w:val="en-US" w:eastAsia="zh-CN"/>
          <w14:textFill>
            <w14:solidFill>
              <w14:schemeClr w14:val="tx1"/>
            </w14:solidFill>
          </w14:textFill>
        </w:rPr>
      </w:pPr>
    </w:p>
    <w:p>
      <w:pPr>
        <w:jc w:val="center"/>
        <w:rPr>
          <w:rFonts w:ascii="方正小标宋简体" w:hAnsi="仿宋" w:eastAsia="方正小标宋简体"/>
          <w:color w:val="000000" w:themeColor="text1"/>
          <w:sz w:val="44"/>
          <w:szCs w:val="44"/>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目  录</w:t>
      </w:r>
    </w:p>
    <w:p>
      <w:pPr>
        <w:rPr>
          <w:rFonts w:ascii="仿宋" w:hAnsi="仿宋" w:eastAsia="仿宋"/>
          <w:color w:val="000000" w:themeColor="text1"/>
          <w:sz w:val="32"/>
          <w:szCs w:val="32"/>
          <w:highlight w:val="none"/>
          <w14:textFill>
            <w14:solidFill>
              <w14:schemeClr w14:val="tx1"/>
            </w14:solidFill>
          </w14:textFill>
        </w:rPr>
      </w:pPr>
    </w:p>
    <w:p>
      <w:pPr>
        <w:rPr>
          <w:rFonts w:hint="eastAsia"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 xml:space="preserve">第一部分 </w:t>
      </w:r>
      <w:r>
        <w:rPr>
          <w:rFonts w:hint="eastAsia" w:ascii="方正小标宋简体" w:hAnsi="仿宋" w:eastAsia="方正小标宋简体"/>
          <w:color w:val="000000" w:themeColor="text1"/>
          <w:sz w:val="32"/>
          <w:szCs w:val="32"/>
          <w:highlight w:val="none"/>
          <w14:textFill>
            <w14:solidFill>
              <w14:schemeClr w14:val="tx1"/>
            </w14:solidFill>
          </w14:textFill>
        </w:rPr>
        <w:t xml:space="preserve"> </w:t>
      </w:r>
      <w:r>
        <w:rPr>
          <w:rFonts w:hint="eastAsia" w:ascii="方正小标宋简体" w:hAnsi="仿宋" w:eastAsia="方正小标宋简体"/>
          <w:color w:val="000000" w:themeColor="text1"/>
          <w:sz w:val="32"/>
          <w:szCs w:val="32"/>
          <w:highlight w:val="none"/>
          <w:lang w:val="en-US" w:eastAsia="zh-CN"/>
          <w14:textFill>
            <w14:solidFill>
              <w14:schemeClr w14:val="tx1"/>
            </w14:solidFill>
          </w14:textFill>
        </w:rPr>
        <w:t>嘎美</w:t>
      </w:r>
      <w:r>
        <w:rPr>
          <w:rFonts w:hint="eastAsia" w:ascii="黑体" w:hAnsi="黑体" w:eastAsia="黑体"/>
          <w:color w:val="000000" w:themeColor="text1"/>
          <w:sz w:val="32"/>
          <w:szCs w:val="32"/>
          <w:highlight w:val="none"/>
          <w:lang w:val="en-US" w:eastAsia="zh-CN"/>
          <w14:textFill>
            <w14:solidFill>
              <w14:schemeClr w14:val="tx1"/>
            </w14:solidFill>
          </w14:textFill>
        </w:rPr>
        <w:t>乡人民政府概况</w:t>
      </w:r>
    </w:p>
    <w:p>
      <w:pP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一、主要职能</w:t>
      </w:r>
    </w:p>
    <w:p>
      <w:pP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二、部门机构设置</w:t>
      </w:r>
      <w:r>
        <w:rPr>
          <w:rFonts w:ascii="黑体" w:hAnsi="黑体" w:eastAsia="黑体"/>
          <w:color w:val="000000" w:themeColor="text1"/>
          <w:sz w:val="32"/>
          <w:szCs w:val="32"/>
          <w:highlight w:val="none"/>
          <w14:textFill>
            <w14:solidFill>
              <w14:schemeClr w14:val="tx1"/>
            </w14:solidFill>
          </w14:textFill>
        </w:rPr>
        <w:t>情况</w:t>
      </w:r>
    </w:p>
    <w:p>
      <w:pPr>
        <w:rPr>
          <w:rFonts w:hint="eastAsia" w:ascii="黑体" w:hAnsi="黑体" w:eastAsia="黑体"/>
          <w:color w:val="000000" w:themeColor="text1"/>
          <w:sz w:val="32"/>
          <w:szCs w:val="32"/>
          <w:highlight w:val="none"/>
          <w:lang w:val="en-US" w:eastAsia="zh-CN"/>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第二部分  嘎美乡人民政府预算明细表</w:t>
      </w:r>
    </w:p>
    <w:p>
      <w:pPr>
        <w:rPr>
          <w:rFonts w:ascii="方正小标宋简体" w:hAnsi="仿宋" w:eastAsia="方正小标宋简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第三部分  嘎美乡人民政府预算数据分析</w:t>
      </w:r>
    </w:p>
    <w:p>
      <w:pP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一、部门收支总体情况</w:t>
      </w:r>
    </w:p>
    <w:p>
      <w:pP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二、部门收入总体情况</w:t>
      </w:r>
    </w:p>
    <w:p>
      <w:pP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三、部门支出总体情况</w:t>
      </w:r>
    </w:p>
    <w:p>
      <w:pP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四、财政拨款收支总体情况</w:t>
      </w:r>
    </w:p>
    <w:p>
      <w:pP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五、一般公共预算支出总体情况（按功能分类科目）</w:t>
      </w:r>
    </w:p>
    <w:p>
      <w:pP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六、一般公共预算基本支出总体情况（按经济分类款级科目）</w:t>
      </w:r>
    </w:p>
    <w:p>
      <w:pP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七、一般公共预算“三公”经费支出总体情况</w:t>
      </w:r>
    </w:p>
    <w:p>
      <w:pP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八、政府性基金预算支出总体情况</w:t>
      </w:r>
    </w:p>
    <w:p>
      <w:pP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九、政府性基金“三公”经费支出总体情况</w:t>
      </w:r>
    </w:p>
    <w:p>
      <w:pP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十</w:t>
      </w:r>
      <w:r>
        <w:rPr>
          <w:rFonts w:ascii="黑体" w:hAnsi="黑体" w:eastAsia="黑体"/>
          <w:color w:val="000000" w:themeColor="text1"/>
          <w:sz w:val="32"/>
          <w:szCs w:val="32"/>
          <w:highlight w:val="none"/>
          <w14:textFill>
            <w14:solidFill>
              <w14:schemeClr w14:val="tx1"/>
            </w14:solidFill>
          </w14:textFill>
        </w:rPr>
        <w:t>、</w:t>
      </w:r>
      <w:r>
        <w:rPr>
          <w:rFonts w:hint="eastAsia" w:ascii="黑体" w:hAnsi="黑体" w:eastAsia="黑体"/>
          <w:color w:val="000000" w:themeColor="text1"/>
          <w:sz w:val="32"/>
          <w:szCs w:val="32"/>
          <w:highlight w:val="none"/>
          <w14:textFill>
            <w14:solidFill>
              <w14:schemeClr w14:val="tx1"/>
            </w14:solidFill>
          </w14:textFill>
        </w:rPr>
        <w:t>其他重要</w:t>
      </w:r>
      <w:r>
        <w:rPr>
          <w:rFonts w:ascii="黑体" w:hAnsi="黑体" w:eastAsia="黑体"/>
          <w:color w:val="000000" w:themeColor="text1"/>
          <w:sz w:val="32"/>
          <w:szCs w:val="32"/>
          <w:highlight w:val="none"/>
          <w14:textFill>
            <w14:solidFill>
              <w14:schemeClr w14:val="tx1"/>
            </w14:solidFill>
          </w14:textFill>
        </w:rPr>
        <w:t>事项情况说明</w:t>
      </w:r>
    </w:p>
    <w:p>
      <w:pP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第四部分  名词解释</w:t>
      </w: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jc w:val="center"/>
        <w:rPr>
          <w:rFonts w:hint="eastAsia" w:ascii="黑体" w:hAnsi="黑体" w:eastAsia="黑体"/>
          <w:color w:val="000000" w:themeColor="text1"/>
          <w:sz w:val="32"/>
          <w:szCs w:val="32"/>
          <w:highlight w:val="none"/>
          <w14:textFill>
            <w14:solidFill>
              <w14:schemeClr w14:val="tx1"/>
            </w14:solidFill>
          </w14:textFill>
        </w:rPr>
      </w:pPr>
    </w:p>
    <w:p>
      <w:pPr>
        <w:jc w:val="center"/>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第一部分</w:t>
      </w:r>
    </w:p>
    <w:p>
      <w:pPr>
        <w:jc w:val="center"/>
        <w:rPr>
          <w:rFonts w:hint="eastAsia" w:ascii="黑体" w:hAnsi="黑体" w:eastAsia="黑体"/>
          <w:color w:val="000000" w:themeColor="text1"/>
          <w:sz w:val="32"/>
          <w:szCs w:val="32"/>
          <w:highlight w:val="none"/>
          <w14:textFill>
            <w14:solidFill>
              <w14:schemeClr w14:val="tx1"/>
            </w14:solidFill>
          </w14:textFill>
        </w:rPr>
      </w:pPr>
    </w:p>
    <w:p>
      <w:pPr>
        <w:jc w:val="center"/>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嘎美乡人民政府</w:t>
      </w:r>
      <w:r>
        <w:rPr>
          <w:rFonts w:hint="eastAsia" w:ascii="黑体" w:hAnsi="黑体" w:eastAsia="黑体"/>
          <w:color w:val="000000" w:themeColor="text1"/>
          <w:sz w:val="32"/>
          <w:szCs w:val="32"/>
          <w:highlight w:val="none"/>
          <w14:textFill>
            <w14:solidFill>
              <w14:schemeClr w14:val="tx1"/>
            </w14:solidFill>
          </w14:textFill>
        </w:rPr>
        <w:t>概况</w:t>
      </w:r>
    </w:p>
    <w:p>
      <w:pPr>
        <w:rPr>
          <w:rFonts w:ascii="仿宋" w:hAnsi="仿宋" w:eastAsia="仿宋"/>
          <w:color w:val="000000" w:themeColor="text1"/>
          <w:sz w:val="32"/>
          <w:szCs w:val="32"/>
          <w:highlight w:val="none"/>
          <w14:textFill>
            <w14:solidFill>
              <w14:schemeClr w14:val="tx1"/>
            </w14:solidFill>
          </w14:textFill>
        </w:rPr>
      </w:pPr>
    </w:p>
    <w:p>
      <w:pP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一、主要职能</w:t>
      </w:r>
    </w:p>
    <w:p>
      <w:pPr>
        <w:autoSpaceDE w:val="0"/>
        <w:autoSpaceDN w:val="0"/>
        <w:adjustRightInd w:val="0"/>
        <w:spacing w:line="579" w:lineRule="exact"/>
        <w:ind w:firstLine="640" w:firstLineChars="200"/>
        <w:rPr>
          <w:rFonts w:hint="eastAsia" w:ascii="仿宋_GB2312" w:hAnsi="Calibri" w:eastAsia="仿宋_GB2312" w:cs="仿宋_GB2312"/>
          <w:color w:val="000000" w:themeColor="text1"/>
          <w:kern w:val="0"/>
          <w:sz w:val="32"/>
          <w:szCs w:val="32"/>
          <w:highlight w:val="none"/>
          <w14:textFill>
            <w14:solidFill>
              <w14:schemeClr w14:val="tx1"/>
            </w14:solidFill>
          </w14:textFill>
        </w:rPr>
      </w:pPr>
      <w:r>
        <w:rPr>
          <w:rFonts w:hint="eastAsia" w:ascii="仿宋_GB2312" w:hAnsi="Calibri" w:eastAsia="仿宋_GB2312" w:cs="仿宋_GB2312"/>
          <w:color w:val="000000" w:themeColor="text1"/>
          <w:kern w:val="0"/>
          <w:sz w:val="32"/>
          <w:szCs w:val="32"/>
          <w:highlight w:val="none"/>
          <w:lang w:val="en-US" w:eastAsia="zh-CN"/>
          <w14:textFill>
            <w14:solidFill>
              <w14:schemeClr w14:val="tx1"/>
            </w14:solidFill>
          </w14:textFill>
        </w:rPr>
        <w:t>1.</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贯彻和执行党的路线、方针、政策。</w:t>
      </w:r>
    </w:p>
    <w:p>
      <w:pPr>
        <w:autoSpaceDE w:val="0"/>
        <w:autoSpaceDN w:val="0"/>
        <w:adjustRightInd w:val="0"/>
        <w:spacing w:line="579" w:lineRule="exact"/>
        <w:ind w:firstLine="640" w:firstLineChars="200"/>
        <w:rPr>
          <w:rFonts w:hint="eastAsia" w:ascii="仿宋_GB2312" w:hAnsi="Calibri" w:eastAsia="仿宋_GB2312" w:cs="仿宋_GB2312"/>
          <w:color w:val="000000" w:themeColor="text1"/>
          <w:kern w:val="0"/>
          <w:sz w:val="32"/>
          <w:szCs w:val="32"/>
          <w:highlight w:val="none"/>
          <w14:textFill>
            <w14:solidFill>
              <w14:schemeClr w14:val="tx1"/>
            </w14:solidFill>
          </w14:textFill>
        </w:rPr>
      </w:pPr>
      <w:r>
        <w:rPr>
          <w:rFonts w:hint="eastAsia" w:ascii="仿宋_GB2312" w:hAnsi="Calibri" w:eastAsia="仿宋_GB2312" w:cs="仿宋_GB2312"/>
          <w:color w:val="000000" w:themeColor="text1"/>
          <w:kern w:val="0"/>
          <w:sz w:val="32"/>
          <w:szCs w:val="32"/>
          <w:highlight w:val="none"/>
          <w:lang w:val="en-US" w:eastAsia="zh-CN"/>
          <w14:textFill>
            <w14:solidFill>
              <w14:schemeClr w14:val="tx1"/>
            </w14:solidFill>
          </w14:textFill>
        </w:rPr>
        <w:t>2.</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研究和指导党的基层组织建设和党员发展、教育工作，提出加强和</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改</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进党的基层组织建设的意见和建议。</w:t>
      </w:r>
    </w:p>
    <w:p>
      <w:pPr>
        <w:autoSpaceDE w:val="0"/>
        <w:autoSpaceDN w:val="0"/>
        <w:adjustRightInd w:val="0"/>
        <w:spacing w:line="579" w:lineRule="exact"/>
        <w:ind w:firstLine="640" w:firstLineChars="200"/>
        <w:rPr>
          <w:rFonts w:hint="eastAsia" w:ascii="仿宋_GB2312" w:hAnsi="Calibri" w:eastAsia="仿宋_GB2312" w:cs="仿宋_GB2312"/>
          <w:color w:val="000000" w:themeColor="text1"/>
          <w:kern w:val="0"/>
          <w:sz w:val="32"/>
          <w:szCs w:val="32"/>
          <w:highlight w:val="none"/>
          <w14:textFill>
            <w14:solidFill>
              <w14:schemeClr w14:val="tx1"/>
            </w14:solidFill>
          </w14:textFill>
        </w:rPr>
      </w:pPr>
      <w:r>
        <w:rPr>
          <w:rFonts w:hint="eastAsia" w:ascii="仿宋_GB2312" w:hAnsi="Calibri" w:eastAsia="仿宋_GB2312" w:cs="仿宋_GB2312"/>
          <w:color w:val="000000" w:themeColor="text1"/>
          <w:kern w:val="0"/>
          <w:sz w:val="32"/>
          <w:szCs w:val="32"/>
          <w:highlight w:val="none"/>
          <w:lang w:val="en-US" w:eastAsia="zh-CN"/>
          <w14:textFill>
            <w14:solidFill>
              <w14:schemeClr w14:val="tx1"/>
            </w14:solidFill>
          </w14:textFill>
        </w:rPr>
        <w:t>3.</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严格按照党章规定、要求，做好基层党员的发展工作；负责对党员进行教育、管理和监督；密切联系群众，经常了解群众对党员和党的工作的批评和意见，维护群众的正当权利和利益，做好群众的思想政治工作。</w:t>
      </w:r>
    </w:p>
    <w:p>
      <w:pPr>
        <w:autoSpaceDE w:val="0"/>
        <w:autoSpaceDN w:val="0"/>
        <w:adjustRightInd w:val="0"/>
        <w:spacing w:line="579" w:lineRule="exact"/>
        <w:ind w:firstLine="640" w:firstLineChars="200"/>
        <w:rPr>
          <w:rFonts w:hint="eastAsia" w:ascii="仿宋_GB2312" w:hAnsi="Calibri" w:eastAsia="仿宋_GB2312" w:cs="仿宋_GB2312"/>
          <w:color w:val="000000" w:themeColor="text1"/>
          <w:kern w:val="0"/>
          <w:sz w:val="32"/>
          <w:szCs w:val="32"/>
          <w:highlight w:val="none"/>
          <w14:textFill>
            <w14:solidFill>
              <w14:schemeClr w14:val="tx1"/>
            </w14:solidFill>
          </w14:textFill>
        </w:rPr>
      </w:pPr>
      <w:r>
        <w:rPr>
          <w:rFonts w:hint="eastAsia" w:ascii="仿宋_GB2312" w:hAnsi="Calibri" w:eastAsia="仿宋_GB2312" w:cs="仿宋_GB2312"/>
          <w:color w:val="000000" w:themeColor="text1"/>
          <w:kern w:val="0"/>
          <w:sz w:val="32"/>
          <w:szCs w:val="32"/>
          <w:highlight w:val="none"/>
          <w:lang w:val="en-US" w:eastAsia="zh-CN"/>
          <w14:textFill>
            <w14:solidFill>
              <w14:schemeClr w14:val="tx1"/>
            </w14:solidFill>
          </w14:textFill>
        </w:rPr>
        <w:t>4.</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负责</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乡</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党委、人大、政府等组织换届选举的有关工作，指导村（居）党组织换届选举和人民团体、群众团体组织换届选举工作。</w:t>
      </w:r>
    </w:p>
    <w:p>
      <w:pPr>
        <w:autoSpaceDE w:val="0"/>
        <w:autoSpaceDN w:val="0"/>
        <w:adjustRightInd w:val="0"/>
        <w:spacing w:line="579" w:lineRule="exact"/>
        <w:ind w:firstLine="640" w:firstLineChars="200"/>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Calibri" w:eastAsia="仿宋_GB2312" w:cs="仿宋_GB2312"/>
          <w:color w:val="000000" w:themeColor="text1"/>
          <w:kern w:val="0"/>
          <w:sz w:val="32"/>
          <w:szCs w:val="32"/>
          <w:highlight w:val="none"/>
          <w:lang w:val="en-US" w:eastAsia="zh-CN"/>
          <w14:textFill>
            <w14:solidFill>
              <w14:schemeClr w14:val="tx1"/>
            </w14:solidFill>
          </w14:textFill>
        </w:rPr>
        <w:t>5.</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承办</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乡</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人民代表大会、换届选举、罢免和补选工作</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接待、处理、上报人民群众来信来访，充分发挥乡</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乡</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人大代表作用；组织本</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乡</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人大代表进行视察和组织落实人大代表的建议、批评和意见，接待人大代表的来访</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w:t>
      </w:r>
    </w:p>
    <w:p>
      <w:pPr>
        <w:autoSpaceDE w:val="0"/>
        <w:autoSpaceDN w:val="0"/>
        <w:adjustRightInd w:val="0"/>
        <w:spacing w:line="579" w:lineRule="exact"/>
        <w:ind w:firstLine="640" w:firstLineChars="200"/>
        <w:rPr>
          <w:rFonts w:hint="eastAsia" w:ascii="仿宋_GB2312" w:hAnsi="Calibri" w:eastAsia="仿宋_GB2312" w:cs="仿宋_GB2312"/>
          <w:color w:val="000000" w:themeColor="text1"/>
          <w:kern w:val="0"/>
          <w:sz w:val="32"/>
          <w:szCs w:val="32"/>
          <w:highlight w:val="none"/>
          <w14:textFill>
            <w14:solidFill>
              <w14:schemeClr w14:val="tx1"/>
            </w14:solidFill>
          </w14:textFill>
        </w:rPr>
      </w:pPr>
      <w:r>
        <w:rPr>
          <w:rFonts w:hint="eastAsia" w:ascii="仿宋_GB2312" w:hAnsi="Calibri" w:eastAsia="仿宋_GB2312" w:cs="仿宋_GB2312"/>
          <w:color w:val="000000" w:themeColor="text1"/>
          <w:kern w:val="0"/>
          <w:sz w:val="32"/>
          <w:szCs w:val="32"/>
          <w:highlight w:val="none"/>
          <w:lang w:val="en-US" w:eastAsia="zh-CN"/>
          <w14:textFill>
            <w14:solidFill>
              <w14:schemeClr w14:val="tx1"/>
            </w14:solidFill>
          </w14:textFill>
        </w:rPr>
        <w:t>6.</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负责联系党外知识分子和民族、宗教界代表人士</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及时通报情况，反映他们的意见和建议，贯彻执行政治协商制度，协调落实与党外人士的合作，发挥党外人士的民主监督作用；做好民族政策的宣传教育工作。</w:t>
      </w:r>
    </w:p>
    <w:p>
      <w:pPr>
        <w:autoSpaceDE w:val="0"/>
        <w:autoSpaceDN w:val="0"/>
        <w:adjustRightInd w:val="0"/>
        <w:spacing w:line="579" w:lineRule="exact"/>
        <w:ind w:firstLine="640" w:firstLineChars="200"/>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Calibri" w:eastAsia="仿宋_GB2312" w:cs="仿宋_GB2312"/>
          <w:color w:val="000000" w:themeColor="text1"/>
          <w:kern w:val="0"/>
          <w:sz w:val="32"/>
          <w:szCs w:val="32"/>
          <w:highlight w:val="none"/>
          <w:lang w:val="en-US" w:eastAsia="zh-CN"/>
          <w14:textFill>
            <w14:solidFill>
              <w14:schemeClr w14:val="tx1"/>
            </w14:solidFill>
          </w14:textFill>
        </w:rPr>
        <w:t>7.</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掌握、分析全</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乡</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影响社会稳定、危害国内安全和社会治安的情况，制定工作对策</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负责相关情报信息收集</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研判工作</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w:t>
      </w:r>
    </w:p>
    <w:p>
      <w:pPr>
        <w:autoSpaceDE w:val="0"/>
        <w:autoSpaceDN w:val="0"/>
        <w:adjustRightInd w:val="0"/>
        <w:spacing w:line="579" w:lineRule="exact"/>
        <w:ind w:firstLine="640" w:firstLineChars="200"/>
        <w:rPr>
          <w:rFonts w:hint="eastAsia" w:ascii="仿宋_GB2312" w:hAnsi="Calibri" w:eastAsia="仿宋_GB2312" w:cs="仿宋_GB2312"/>
          <w:color w:val="000000" w:themeColor="text1"/>
          <w:kern w:val="0"/>
          <w:sz w:val="32"/>
          <w:szCs w:val="32"/>
          <w:highlight w:val="none"/>
          <w14:textFill>
            <w14:solidFill>
              <w14:schemeClr w14:val="tx1"/>
            </w14:solidFill>
          </w14:textFill>
        </w:rPr>
      </w:pPr>
      <w:r>
        <w:rPr>
          <w:rFonts w:hint="eastAsia" w:ascii="仿宋_GB2312" w:hAnsi="Calibri" w:eastAsia="仿宋_GB2312" w:cs="仿宋_GB2312"/>
          <w:color w:val="000000" w:themeColor="text1"/>
          <w:kern w:val="0"/>
          <w:sz w:val="32"/>
          <w:szCs w:val="32"/>
          <w:highlight w:val="none"/>
          <w:lang w:val="en-US" w:eastAsia="zh-CN"/>
          <w14:textFill>
            <w14:solidFill>
              <w14:schemeClr w14:val="tx1"/>
            </w14:solidFill>
          </w14:textFill>
        </w:rPr>
        <w:t>8.</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负责党费和工会经费收缴、管理工作。</w:t>
      </w:r>
    </w:p>
    <w:p>
      <w:pPr>
        <w:autoSpaceDE w:val="0"/>
        <w:autoSpaceDN w:val="0"/>
        <w:adjustRightInd w:val="0"/>
        <w:spacing w:line="579" w:lineRule="exact"/>
        <w:ind w:firstLine="640" w:firstLineChars="200"/>
        <w:rPr>
          <w:rFonts w:hint="eastAsia" w:ascii="仿宋_GB2312" w:hAnsi="Calibri" w:eastAsia="仿宋_GB2312" w:cs="仿宋_GB2312"/>
          <w:color w:val="000000" w:themeColor="text1"/>
          <w:kern w:val="0"/>
          <w:sz w:val="32"/>
          <w:szCs w:val="32"/>
          <w:highlight w:val="none"/>
          <w14:textFill>
            <w14:solidFill>
              <w14:schemeClr w14:val="tx1"/>
            </w14:solidFill>
          </w14:textFill>
        </w:rPr>
      </w:pPr>
      <w:r>
        <w:rPr>
          <w:rFonts w:hint="eastAsia" w:ascii="仿宋_GB2312" w:hAnsi="Calibri" w:eastAsia="仿宋_GB2312" w:cs="仿宋_GB2312"/>
          <w:color w:val="000000" w:themeColor="text1"/>
          <w:kern w:val="0"/>
          <w:sz w:val="32"/>
          <w:szCs w:val="32"/>
          <w:highlight w:val="none"/>
          <w:lang w:val="en-US" w:eastAsia="zh-CN"/>
          <w14:textFill>
            <w14:solidFill>
              <w14:schemeClr w14:val="tx1"/>
            </w14:solidFill>
          </w14:textFill>
        </w:rPr>
        <w:t>9.</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负责管理本</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乡</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寺庙管理委员会；依法履行宗教事务管理职责，依法保护公民宗教信仰自由和正常的宗教活动，维护宗教界合法权益，促进宗教关系和谐</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负责寺庙和僧尼登记管理和上报工作；负责管理社会宗教（社会流散宗教从业人员、宗教用品)工作，开展宗教佛事活动和僧尼请假的相关手续的审查工作，并报上级部门审批。</w:t>
      </w:r>
    </w:p>
    <w:p>
      <w:pPr>
        <w:autoSpaceDE w:val="0"/>
        <w:autoSpaceDN w:val="0"/>
        <w:adjustRightInd w:val="0"/>
        <w:spacing w:line="579" w:lineRule="exact"/>
        <w:ind w:firstLine="640" w:firstLineChars="200"/>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Calibri" w:eastAsia="仿宋_GB2312" w:cs="仿宋_GB2312"/>
          <w:color w:val="000000" w:themeColor="text1"/>
          <w:kern w:val="0"/>
          <w:sz w:val="32"/>
          <w:szCs w:val="32"/>
          <w:highlight w:val="none"/>
          <w:lang w:val="en-US" w:eastAsia="zh-CN"/>
          <w14:textFill>
            <w14:solidFill>
              <w14:schemeClr w14:val="tx1"/>
            </w14:solidFill>
          </w14:textFill>
        </w:rPr>
        <w:t>10.</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负责研究制定本</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乡</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经济产业发展规划和社会事业发展规划</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研究制定人口、劳动、工资、文化、卫生</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教育</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体育、广播和旅游等社会事业发展中的重大方针、政策</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w:t>
      </w:r>
    </w:p>
    <w:p>
      <w:pPr>
        <w:autoSpaceDE w:val="0"/>
        <w:autoSpaceDN w:val="0"/>
        <w:adjustRightInd w:val="0"/>
        <w:spacing w:line="579" w:lineRule="exact"/>
        <w:ind w:firstLine="640" w:firstLineChars="200"/>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pPr>
      <w:r>
        <w:rPr>
          <w:rFonts w:hint="eastAsia" w:ascii="仿宋_GB2312" w:hAnsi="Calibri" w:eastAsia="仿宋_GB2312" w:cs="仿宋_GB2312"/>
          <w:color w:val="000000" w:themeColor="text1"/>
          <w:kern w:val="0"/>
          <w:sz w:val="32"/>
          <w:szCs w:val="32"/>
          <w:highlight w:val="none"/>
          <w:lang w:val="en-US" w:eastAsia="zh-CN"/>
          <w14:textFill>
            <w14:solidFill>
              <w14:schemeClr w14:val="tx1"/>
            </w14:solidFill>
          </w14:textFill>
        </w:rPr>
        <w:t>11.</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负责落实强农惠农等各项惠民资金</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w:t>
      </w:r>
    </w:p>
    <w:p>
      <w:pPr>
        <w:autoSpaceDE w:val="0"/>
        <w:autoSpaceDN w:val="0"/>
        <w:adjustRightInd w:val="0"/>
        <w:spacing w:line="579" w:lineRule="exact"/>
        <w:ind w:firstLine="640" w:firstLineChars="200"/>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_GB2312" w:hAnsi="Calibri" w:eastAsia="仿宋_GB2312" w:cs="仿宋_GB2312"/>
          <w:color w:val="000000" w:themeColor="text1"/>
          <w:kern w:val="0"/>
          <w:sz w:val="32"/>
          <w:szCs w:val="32"/>
          <w:highlight w:val="none"/>
          <w:lang w:val="en-US" w:eastAsia="zh-CN"/>
          <w14:textFill>
            <w14:solidFill>
              <w14:schemeClr w14:val="tx1"/>
            </w14:solidFill>
          </w14:textFill>
        </w:rPr>
        <w:t>12.</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承办县委</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县人大、县人民政府和上级有关部门交办的其他事项。</w:t>
      </w:r>
    </w:p>
    <w:p>
      <w:pP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二、机构设置</w:t>
      </w:r>
      <w:r>
        <w:rPr>
          <w:rFonts w:ascii="黑体" w:hAnsi="黑体" w:eastAsia="黑体"/>
          <w:color w:val="000000" w:themeColor="text1"/>
          <w:sz w:val="32"/>
          <w:szCs w:val="32"/>
          <w:highlight w:val="none"/>
          <w14:textFill>
            <w14:solidFill>
              <w14:schemeClr w14:val="tx1"/>
            </w14:solidFill>
          </w14:textFill>
        </w:rPr>
        <w:t>情况</w:t>
      </w:r>
    </w:p>
    <w:p>
      <w:pPr>
        <w:autoSpaceDE w:val="0"/>
        <w:autoSpaceDN w:val="0"/>
        <w:adjustRightInd w:val="0"/>
        <w:spacing w:line="579" w:lineRule="exact"/>
        <w:ind w:firstLine="640" w:firstLineChars="200"/>
        <w:rPr>
          <w:rFonts w:ascii="仿宋_GB2312" w:hAnsi="Calibri" w:eastAsia="仿宋_GB2312" w:cs="仿宋_GB2312"/>
          <w:color w:val="000000" w:themeColor="text1"/>
          <w:kern w:val="0"/>
          <w:sz w:val="32"/>
          <w:szCs w:val="32"/>
          <w:highlight w:val="none"/>
          <w14:textFill>
            <w14:solidFill>
              <w14:schemeClr w14:val="tx1"/>
            </w14:solidFill>
          </w14:textFill>
        </w:rPr>
      </w:pPr>
      <w:r>
        <w:rPr>
          <w:rFonts w:hint="eastAsia" w:ascii="仿宋_GB2312" w:hAnsi="Calibri" w:eastAsia="仿宋_GB2312" w:cs="仿宋_GB2312"/>
          <w:color w:val="000000" w:themeColor="text1"/>
          <w:kern w:val="0"/>
          <w:sz w:val="32"/>
          <w:szCs w:val="32"/>
          <w:highlight w:val="none"/>
          <w14:textFill>
            <w14:solidFill>
              <w14:schemeClr w14:val="tx1"/>
            </w14:solidFill>
          </w14:textFill>
        </w:rPr>
        <w:t>1.机构情况，包括当年变动情况及原因。</w:t>
      </w:r>
    </w:p>
    <w:p>
      <w:pPr>
        <w:autoSpaceDE w:val="0"/>
        <w:autoSpaceDN w:val="0"/>
        <w:adjustRightInd w:val="0"/>
        <w:spacing w:line="579" w:lineRule="exact"/>
        <w:ind w:firstLine="640" w:firstLineChars="200"/>
        <w:rPr>
          <w:rFonts w:ascii="仿宋_GB2312" w:hAnsi="ˎ̥" w:eastAsia="仿宋_GB2312"/>
          <w:color w:val="000000" w:themeColor="text1"/>
          <w:sz w:val="32"/>
          <w:szCs w:val="32"/>
          <w:highlight w:val="none"/>
          <w14:textFill>
            <w14:solidFill>
              <w14:schemeClr w14:val="tx1"/>
            </w14:solidFill>
          </w14:textFill>
        </w:rPr>
      </w:pPr>
      <w:r>
        <w:rPr>
          <w:rFonts w:hint="eastAsia" w:ascii="仿宋_GB2312" w:hAnsi="Calibri" w:eastAsia="仿宋_GB2312" w:cs="仿宋_GB2312"/>
          <w:color w:val="000000" w:themeColor="text1"/>
          <w:kern w:val="0"/>
          <w:sz w:val="32"/>
          <w:szCs w:val="32"/>
          <w:highlight w:val="none"/>
          <w14:textFill>
            <w14:solidFill>
              <w14:schemeClr w14:val="tx1"/>
            </w14:solidFill>
          </w14:textFill>
        </w:rPr>
        <w:t>我</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乡</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 xml:space="preserve">隶属行政机构，内设 </w:t>
      </w:r>
      <w:r>
        <w:rPr>
          <w:rFonts w:hint="eastAsia" w:ascii="仿宋_GB2312" w:hAnsi="Calibri" w:eastAsia="仿宋_GB2312" w:cs="仿宋_GB2312"/>
          <w:color w:val="000000" w:themeColor="text1"/>
          <w:kern w:val="0"/>
          <w:sz w:val="32"/>
          <w:szCs w:val="32"/>
          <w:highlight w:val="none"/>
          <w:u w:val="single"/>
          <w:lang w:val="en-US" w:eastAsia="zh-CN"/>
          <w14:textFill>
            <w14:solidFill>
              <w14:schemeClr w14:val="tx1"/>
            </w14:solidFill>
          </w14:textFill>
        </w:rPr>
        <w:t>9</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个机构，纳入那曲市</w:t>
      </w:r>
      <w:r>
        <w:rPr>
          <w:rFonts w:hint="eastAsia" w:ascii="仿宋_GB2312" w:hAnsi="Calibri" w:eastAsia="仿宋_GB2312" w:cs="仿宋_GB2312"/>
          <w:color w:val="000000" w:themeColor="text1"/>
          <w:kern w:val="0"/>
          <w:sz w:val="32"/>
          <w:szCs w:val="32"/>
          <w:highlight w:val="none"/>
          <w:lang w:val="en-US" w:eastAsia="zh-CN"/>
          <w14:textFill>
            <w14:solidFill>
              <w14:schemeClr w14:val="tx1"/>
            </w14:solidFill>
          </w14:textFill>
        </w:rPr>
        <w:t>嘎美</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乡</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2023年度部门决算编制范围的单位共</w:t>
      </w:r>
      <w:r>
        <w:rPr>
          <w:rFonts w:hint="eastAsia" w:ascii="仿宋_GB2312" w:hAnsi="Calibri" w:eastAsia="仿宋_GB2312" w:cs="仿宋_GB2312"/>
          <w:color w:val="000000" w:themeColor="text1"/>
          <w:kern w:val="0"/>
          <w:sz w:val="32"/>
          <w:szCs w:val="32"/>
          <w:highlight w:val="none"/>
          <w:u w:val="single"/>
          <w:lang w:val="en-US" w:eastAsia="zh-CN"/>
          <w14:textFill>
            <w14:solidFill>
              <w14:schemeClr w14:val="tx1"/>
            </w14:solidFill>
          </w14:textFill>
        </w:rPr>
        <w:t>9</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个</w:t>
      </w:r>
      <w:r>
        <w:rPr>
          <w:rFonts w:hint="eastAsia" w:ascii="仿宋_GB2312" w:hAnsi="ˎ̥" w:eastAsia="仿宋_GB2312"/>
          <w:color w:val="000000" w:themeColor="text1"/>
          <w:sz w:val="32"/>
          <w:szCs w:val="32"/>
          <w:highlight w:val="none"/>
          <w14:textFill>
            <w14:solidFill>
              <w14:schemeClr w14:val="tx1"/>
            </w14:solidFill>
          </w14:textFill>
        </w:rPr>
        <w:t>。</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共设置</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党群综合办公室</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政务综合办公室</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经济发展和社会事务办公室</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维护稳定和综合治理办公室</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财政所</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卫生院（优生优育服务站）</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农牧综合服务中心（畜牧兽医服务中心）</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文化服务中心</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机关后勤服务中心</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等</w:t>
      </w:r>
      <w:r>
        <w:rPr>
          <w:rFonts w:hint="eastAsia" w:ascii="仿宋_GB2312" w:hAnsi="Calibri" w:eastAsia="仿宋_GB2312" w:cs="仿宋_GB2312"/>
          <w:color w:val="000000" w:themeColor="text1"/>
          <w:kern w:val="0"/>
          <w:sz w:val="32"/>
          <w:szCs w:val="32"/>
          <w:highlight w:val="none"/>
          <w:lang w:val="en-US" w:eastAsia="zh-CN"/>
          <w14:textFill>
            <w14:solidFill>
              <w14:schemeClr w14:val="tx1"/>
            </w14:solidFill>
          </w14:textFill>
        </w:rPr>
        <w:t>9</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个内设机构。我</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乡</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财政认可车辆为</w:t>
      </w:r>
      <w:r>
        <w:rPr>
          <w:rFonts w:hint="eastAsia" w:ascii="仿宋_GB2312" w:hAnsi="Calibri" w:eastAsia="仿宋_GB2312" w:cs="仿宋_GB2312"/>
          <w:color w:val="000000" w:themeColor="text1"/>
          <w:kern w:val="0"/>
          <w:sz w:val="32"/>
          <w:szCs w:val="32"/>
          <w:highlight w:val="none"/>
          <w:u w:val="single"/>
          <w:lang w:val="en-US" w:eastAsia="zh-CN"/>
          <w14:textFill>
            <w14:solidFill>
              <w14:schemeClr w14:val="tx1"/>
            </w14:solidFill>
          </w14:textFill>
        </w:rPr>
        <w:t>3</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辆，其中：</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皮卡</w:t>
      </w:r>
      <w:r>
        <w:rPr>
          <w:rFonts w:hint="eastAsia" w:ascii="仿宋_GB2312" w:hAnsi="Calibri" w:eastAsia="仿宋_GB2312" w:cs="仿宋_GB2312"/>
          <w:color w:val="000000" w:themeColor="text1"/>
          <w:kern w:val="0"/>
          <w:sz w:val="32"/>
          <w:szCs w:val="32"/>
          <w:highlight w:val="none"/>
          <w:u w:val="single"/>
          <w:lang w:val="en-US" w:eastAsia="zh-CN"/>
          <w14:textFill>
            <w14:solidFill>
              <w14:schemeClr w14:val="tx1"/>
            </w14:solidFill>
          </w14:textFill>
        </w:rPr>
        <w:t>2</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辆、</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丰田</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车</w:t>
      </w:r>
      <w:r>
        <w:rPr>
          <w:rFonts w:hint="eastAsia" w:ascii="仿宋_GB2312" w:hAnsi="Calibri" w:eastAsia="仿宋_GB2312" w:cs="仿宋_GB2312"/>
          <w:color w:val="000000" w:themeColor="text1"/>
          <w:kern w:val="0"/>
          <w:sz w:val="32"/>
          <w:szCs w:val="32"/>
          <w:highlight w:val="none"/>
          <w:u w:val="single"/>
          <w:lang w:val="en-US" w:eastAsia="zh-CN"/>
          <w14:textFill>
            <w14:solidFill>
              <w14:schemeClr w14:val="tx1"/>
            </w14:solidFill>
          </w14:textFill>
        </w:rPr>
        <w:t>1</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辆</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（含卫生院）</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w:t>
      </w:r>
    </w:p>
    <w:p>
      <w:pPr>
        <w:autoSpaceDE w:val="0"/>
        <w:autoSpaceDN w:val="0"/>
        <w:adjustRightInd w:val="0"/>
        <w:spacing w:line="579" w:lineRule="exact"/>
        <w:ind w:firstLine="640" w:firstLineChars="200"/>
        <w:rPr>
          <w:rFonts w:ascii="仿宋_GB2312" w:hAnsi="Calibri" w:eastAsia="仿宋_GB2312" w:cs="仿宋_GB2312"/>
          <w:color w:val="000000" w:themeColor="text1"/>
          <w:kern w:val="0"/>
          <w:sz w:val="32"/>
          <w:szCs w:val="32"/>
          <w:highlight w:val="none"/>
          <w14:textFill>
            <w14:solidFill>
              <w14:schemeClr w14:val="tx1"/>
            </w14:solidFill>
          </w14:textFill>
        </w:rPr>
      </w:pPr>
      <w:r>
        <w:rPr>
          <w:rFonts w:hint="eastAsia" w:ascii="仿宋_GB2312" w:hAnsi="Calibri" w:eastAsia="仿宋_GB2312" w:cs="仿宋_GB2312"/>
          <w:color w:val="000000" w:themeColor="text1"/>
          <w:kern w:val="0"/>
          <w:sz w:val="32"/>
          <w:szCs w:val="32"/>
          <w:highlight w:val="none"/>
          <w14:textFill>
            <w14:solidFill>
              <w14:schemeClr w14:val="tx1"/>
            </w14:solidFill>
          </w14:textFill>
        </w:rPr>
        <w:t>2.人员情况，包括当年变动情况及原因。</w:t>
      </w:r>
    </w:p>
    <w:p>
      <w:pPr>
        <w:spacing w:line="579" w:lineRule="exact"/>
        <w:ind w:firstLine="640" w:firstLineChars="200"/>
        <w:rPr>
          <w:rFonts w:hint="default" w:ascii="黑体" w:hAnsi="ˎ̥" w:eastAsia="黑体"/>
          <w:color w:val="000000" w:themeColor="text1"/>
          <w:sz w:val="32"/>
          <w:szCs w:val="32"/>
          <w:highlight w:val="none"/>
          <w:lang w:val="en-US"/>
          <w14:textFill>
            <w14:solidFill>
              <w14:schemeClr w14:val="tx1"/>
            </w14:solidFill>
          </w14:textFill>
        </w:rPr>
      </w:pPr>
      <w:r>
        <w:rPr>
          <w:rFonts w:hint="eastAsia" w:ascii="仿宋_GB2312" w:hAnsi="Calibri" w:eastAsia="仿宋_GB2312" w:cs="仿宋_GB2312"/>
          <w:color w:val="000000" w:themeColor="text1"/>
          <w:kern w:val="0"/>
          <w:sz w:val="32"/>
          <w:szCs w:val="32"/>
          <w:highlight w:val="none"/>
          <w14:textFill>
            <w14:solidFill>
              <w14:schemeClr w14:val="tx1"/>
            </w14:solidFill>
          </w14:textFill>
        </w:rPr>
        <w:t>我</w:t>
      </w:r>
      <w:r>
        <w:rPr>
          <w:rFonts w:hint="eastAsia" w:ascii="仿宋_GB2312" w:hAnsi="Calibri" w:eastAsia="仿宋_GB2312" w:cs="仿宋_GB2312"/>
          <w:color w:val="000000" w:themeColor="text1"/>
          <w:kern w:val="0"/>
          <w:sz w:val="32"/>
          <w:szCs w:val="32"/>
          <w:highlight w:val="none"/>
          <w:lang w:eastAsia="zh-CN"/>
          <w14:textFill>
            <w14:solidFill>
              <w14:schemeClr w14:val="tx1"/>
            </w14:solidFill>
          </w14:textFill>
        </w:rPr>
        <w:t>乡</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隶属行政机构，内设</w:t>
      </w:r>
      <w:r>
        <w:rPr>
          <w:rFonts w:hint="eastAsia" w:ascii="仿宋_GB2312" w:hAnsi="Calibri" w:eastAsia="仿宋_GB2312" w:cs="仿宋_GB2312"/>
          <w:color w:val="000000" w:themeColor="text1"/>
          <w:kern w:val="0"/>
          <w:sz w:val="32"/>
          <w:szCs w:val="32"/>
          <w:highlight w:val="none"/>
          <w:u w:val="single"/>
          <w14:textFill>
            <w14:solidFill>
              <w14:schemeClr w14:val="tx1"/>
            </w14:solidFill>
          </w14:textFill>
        </w:rPr>
        <w:t xml:space="preserve"> </w:t>
      </w:r>
      <w:r>
        <w:rPr>
          <w:rFonts w:hint="eastAsia" w:ascii="仿宋_GB2312" w:hAnsi="Calibri" w:eastAsia="仿宋_GB2312" w:cs="仿宋_GB2312"/>
          <w:color w:val="000000" w:themeColor="text1"/>
          <w:kern w:val="0"/>
          <w:sz w:val="32"/>
          <w:szCs w:val="32"/>
          <w:highlight w:val="none"/>
          <w:u w:val="single"/>
          <w:lang w:val="en-US" w:eastAsia="zh-CN"/>
          <w14:textFill>
            <w14:solidFill>
              <w14:schemeClr w14:val="tx1"/>
            </w14:solidFill>
          </w14:textFill>
        </w:rPr>
        <w:t>9</w:t>
      </w:r>
      <w:r>
        <w:rPr>
          <w:rFonts w:hint="eastAsia" w:ascii="仿宋_GB2312" w:hAnsi="Calibri" w:eastAsia="仿宋_GB2312" w:cs="仿宋_GB2312"/>
          <w:color w:val="000000" w:themeColor="text1"/>
          <w:kern w:val="0"/>
          <w:sz w:val="32"/>
          <w:szCs w:val="32"/>
          <w:highlight w:val="none"/>
          <w14:textFill>
            <w14:solidFill>
              <w14:schemeClr w14:val="tx1"/>
            </w14:solidFill>
          </w14:textFill>
        </w:rPr>
        <w:t xml:space="preserve"> 个机构，</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在编人员共</w:t>
      </w:r>
      <w:r>
        <w:rPr>
          <w:rFonts w:hint="eastAsia" w:ascii="仿宋_GB2312" w:hAnsi="Calibri" w:eastAsia="仿宋_GB2312" w:cs="仿宋_GB2312"/>
          <w:color w:val="000000" w:themeColor="text1"/>
          <w:kern w:val="0"/>
          <w:sz w:val="32"/>
          <w:szCs w:val="32"/>
          <w:highlight w:val="none"/>
          <w:u w:val="single"/>
          <w:lang w:val="en-US" w:eastAsia="zh-CN"/>
          <w14:textFill>
            <w14:solidFill>
              <w14:schemeClr w14:val="tx1"/>
            </w14:solidFill>
          </w14:textFill>
        </w:rPr>
        <w:t>54</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人，实有人数</w:t>
      </w:r>
      <w:r>
        <w:rPr>
          <w:rFonts w:hint="eastAsia" w:ascii="仿宋_GB2312" w:hAnsi="仿宋_GB2312" w:eastAsia="仿宋_GB2312" w:cs="仿宋_GB2312"/>
          <w:b w:val="0"/>
          <w:bCs/>
          <w:color w:val="000000" w:themeColor="text1"/>
          <w:sz w:val="32"/>
          <w:szCs w:val="32"/>
          <w:highlight w:val="none"/>
          <w:u w:val="single"/>
          <w:lang w:val="en-US" w:eastAsia="zh-CN"/>
          <w14:textFill>
            <w14:solidFill>
              <w14:schemeClr w14:val="tx1"/>
            </w14:solidFill>
          </w14:textFill>
        </w:rPr>
        <w:t>93</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人，其中乡政府</w:t>
      </w:r>
      <w:r>
        <w:rPr>
          <w:rFonts w:hint="eastAsia" w:ascii="仿宋_GB2312" w:hAnsi="仿宋_GB2312" w:eastAsia="仿宋_GB2312" w:cs="仿宋_GB2312"/>
          <w:b w:val="0"/>
          <w:bCs/>
          <w:color w:val="000000" w:themeColor="text1"/>
          <w:sz w:val="32"/>
          <w:szCs w:val="32"/>
          <w:highlight w:val="none"/>
          <w:u w:val="single"/>
          <w:lang w:val="en-US" w:eastAsia="zh-CN"/>
          <w14:textFill>
            <w14:solidFill>
              <w14:schemeClr w14:val="tx1"/>
            </w14:solidFill>
          </w14:textFill>
        </w:rPr>
        <w:t>40</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人，寺管会1人，卫生院</w:t>
      </w:r>
      <w:r>
        <w:rPr>
          <w:rFonts w:hint="eastAsia" w:ascii="仿宋_GB2312" w:hAnsi="仿宋_GB2312" w:eastAsia="仿宋_GB2312" w:cs="仿宋_GB2312"/>
          <w:b w:val="0"/>
          <w:bCs/>
          <w:color w:val="000000" w:themeColor="text1"/>
          <w:sz w:val="32"/>
          <w:szCs w:val="32"/>
          <w:highlight w:val="none"/>
          <w:u w:val="single"/>
          <w:lang w:val="en-US" w:eastAsia="zh-CN"/>
          <w14:textFill>
            <w14:solidFill>
              <w14:schemeClr w14:val="tx1"/>
            </w14:solidFill>
          </w14:textFill>
        </w:rPr>
        <w:t>13</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人，乡村振兴专干</w:t>
      </w:r>
      <w:r>
        <w:rPr>
          <w:rFonts w:hint="eastAsia" w:ascii="仿宋_GB2312" w:hAnsi="仿宋_GB2312" w:eastAsia="仿宋_GB2312" w:cs="仿宋_GB2312"/>
          <w:b w:val="0"/>
          <w:bCs/>
          <w:color w:val="000000" w:themeColor="text1"/>
          <w:sz w:val="32"/>
          <w:szCs w:val="32"/>
          <w:highlight w:val="none"/>
          <w:u w:val="single"/>
          <w:lang w:val="en-US" w:eastAsia="zh-CN"/>
          <w14:textFill>
            <w14:solidFill>
              <w14:schemeClr w14:val="tx1"/>
            </w14:solidFill>
          </w14:textFill>
        </w:rPr>
        <w:t>17</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人，科技专干</w:t>
      </w:r>
      <w:r>
        <w:rPr>
          <w:rFonts w:hint="eastAsia" w:ascii="仿宋_GB2312" w:hAnsi="仿宋_GB2312" w:eastAsia="仿宋_GB2312" w:cs="仿宋_GB2312"/>
          <w:b w:val="0"/>
          <w:bCs/>
          <w:color w:val="000000" w:themeColor="text1"/>
          <w:sz w:val="32"/>
          <w:szCs w:val="32"/>
          <w:highlight w:val="none"/>
          <w:u w:val="single"/>
          <w:lang w:val="en-US" w:eastAsia="zh-CN"/>
          <w14:textFill>
            <w14:solidFill>
              <w14:schemeClr w14:val="tx1"/>
            </w14:solidFill>
          </w14:textFill>
        </w:rPr>
        <w:t>11</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人，农业农村工作专员</w:t>
      </w:r>
      <w:r>
        <w:rPr>
          <w:rFonts w:hint="eastAsia" w:ascii="仿宋_GB2312" w:hAnsi="仿宋_GB2312" w:eastAsia="仿宋_GB2312" w:cs="仿宋_GB2312"/>
          <w:b w:val="0"/>
          <w:bCs/>
          <w:color w:val="000000" w:themeColor="text1"/>
          <w:sz w:val="32"/>
          <w:szCs w:val="32"/>
          <w:highlight w:val="none"/>
          <w:u w:val="single"/>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人，基层就业人员</w:t>
      </w:r>
      <w:r>
        <w:rPr>
          <w:rFonts w:hint="eastAsia" w:ascii="仿宋_GB2312" w:hAnsi="仿宋_GB2312" w:eastAsia="仿宋_GB2312" w:cs="仿宋_GB2312"/>
          <w:b w:val="0"/>
          <w:bCs/>
          <w:color w:val="000000" w:themeColor="text1"/>
          <w:sz w:val="32"/>
          <w:szCs w:val="32"/>
          <w:highlight w:val="none"/>
          <w:u w:val="single"/>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人，公益性岗位人员</w:t>
      </w:r>
      <w:r>
        <w:rPr>
          <w:rFonts w:hint="eastAsia" w:ascii="仿宋_GB2312" w:hAnsi="仿宋_GB2312" w:eastAsia="仿宋_GB2312" w:cs="仿宋_GB2312"/>
          <w:b w:val="0"/>
          <w:bCs/>
          <w:color w:val="000000" w:themeColor="text1"/>
          <w:sz w:val="32"/>
          <w:szCs w:val="32"/>
          <w:highlight w:val="none"/>
          <w:u w:val="single"/>
          <w:lang w:val="en-US" w:eastAsia="zh-CN"/>
          <w14:textFill>
            <w14:solidFill>
              <w14:schemeClr w14:val="tx1"/>
            </w14:solidFill>
          </w14:textFill>
        </w:rPr>
        <w:t>1</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人，三支一扶</w:t>
      </w:r>
      <w:r>
        <w:rPr>
          <w:rFonts w:hint="eastAsia" w:ascii="仿宋_GB2312" w:hAnsi="仿宋_GB2312" w:eastAsia="仿宋_GB2312" w:cs="仿宋_GB2312"/>
          <w:b w:val="0"/>
          <w:bCs/>
          <w:color w:val="000000" w:themeColor="text1"/>
          <w:sz w:val="32"/>
          <w:szCs w:val="32"/>
          <w:highlight w:val="none"/>
          <w:u w:val="single"/>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人，半脱产</w:t>
      </w:r>
      <w:r>
        <w:rPr>
          <w:rFonts w:hint="eastAsia" w:ascii="仿宋_GB2312" w:hAnsi="仿宋_GB2312" w:eastAsia="仿宋_GB2312" w:cs="仿宋_GB2312"/>
          <w:b w:val="0"/>
          <w:bCs/>
          <w:color w:val="000000" w:themeColor="text1"/>
          <w:sz w:val="32"/>
          <w:szCs w:val="32"/>
          <w:highlight w:val="none"/>
          <w:u w:val="single"/>
          <w:lang w:val="en-US" w:eastAsia="zh-CN"/>
          <w14:textFill>
            <w14:solidFill>
              <w14:schemeClr w14:val="tx1"/>
            </w14:solidFill>
          </w14:textFill>
        </w:rPr>
        <w:t>1</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人，解聘干部</w:t>
      </w:r>
      <w:r>
        <w:rPr>
          <w:rFonts w:hint="eastAsia" w:ascii="仿宋_GB2312" w:hAnsi="仿宋_GB2312" w:eastAsia="仿宋_GB2312" w:cs="仿宋_GB2312"/>
          <w:b w:val="0"/>
          <w:bCs/>
          <w:color w:val="000000" w:themeColor="text1"/>
          <w:sz w:val="32"/>
          <w:szCs w:val="32"/>
          <w:highlight w:val="none"/>
          <w:u w:val="single"/>
          <w:lang w:val="en-US" w:eastAsia="zh-CN"/>
          <w14:textFill>
            <w14:solidFill>
              <w14:schemeClr w14:val="tx1"/>
            </w14:solidFill>
          </w14:textFill>
        </w:rPr>
        <w:t>2</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人，长期聘用</w:t>
      </w:r>
      <w:r>
        <w:rPr>
          <w:rFonts w:hint="eastAsia" w:ascii="仿宋_GB2312" w:hAnsi="仿宋_GB2312" w:eastAsia="仿宋_GB2312" w:cs="仿宋_GB2312"/>
          <w:b w:val="0"/>
          <w:bCs/>
          <w:color w:val="000000" w:themeColor="text1"/>
          <w:sz w:val="32"/>
          <w:szCs w:val="32"/>
          <w:highlight w:val="none"/>
          <w:u w:val="single"/>
          <w:lang w:val="en-US" w:eastAsia="zh-CN"/>
          <w14:textFill>
            <w14:solidFill>
              <w14:schemeClr w14:val="tx1"/>
            </w14:solidFill>
          </w14:textFill>
        </w:rPr>
        <w:t>1</w:t>
      </w:r>
      <w:r>
        <w:rPr>
          <w:rFonts w:hint="eastAsia" w:ascii="仿宋_GB2312" w:hAnsi="仿宋_GB2312" w:eastAsia="仿宋_GB2312" w:cs="仿宋_GB2312"/>
          <w:b w:val="0"/>
          <w:bCs/>
          <w:color w:val="000000" w:themeColor="text1"/>
          <w:sz w:val="32"/>
          <w:szCs w:val="32"/>
          <w:highlight w:val="none"/>
          <w:lang w:val="en-US" w:eastAsia="zh-CN"/>
          <w14:textFill>
            <w14:solidFill>
              <w14:schemeClr w14:val="tx1"/>
            </w14:solidFill>
          </w14:textFill>
        </w:rPr>
        <w:t>人。</w:t>
      </w: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jc w:val="center"/>
        <w:rPr>
          <w:rFonts w:hint="eastAsia" w:ascii="黑体" w:hAnsi="黑体" w:eastAsia="黑体"/>
          <w:color w:val="000000" w:themeColor="text1"/>
          <w:sz w:val="32"/>
          <w:szCs w:val="32"/>
          <w:highlight w:val="none"/>
          <w14:textFill>
            <w14:solidFill>
              <w14:schemeClr w14:val="tx1"/>
            </w14:solidFill>
          </w14:textFill>
        </w:rPr>
      </w:pPr>
    </w:p>
    <w:p>
      <w:pPr>
        <w:jc w:val="center"/>
        <w:rPr>
          <w:rFonts w:hint="eastAsia" w:ascii="黑体" w:hAnsi="黑体" w:eastAsia="黑体"/>
          <w:color w:val="000000" w:themeColor="text1"/>
          <w:sz w:val="32"/>
          <w:szCs w:val="32"/>
          <w:highlight w:val="none"/>
          <w14:textFill>
            <w14:solidFill>
              <w14:schemeClr w14:val="tx1"/>
            </w14:solidFill>
          </w14:textFill>
        </w:rPr>
      </w:pPr>
    </w:p>
    <w:p>
      <w:pPr>
        <w:jc w:val="center"/>
        <w:rPr>
          <w:rFonts w:hint="eastAsia" w:ascii="黑体" w:hAnsi="黑体" w:eastAsia="黑体"/>
          <w:color w:val="000000" w:themeColor="text1"/>
          <w:sz w:val="32"/>
          <w:szCs w:val="32"/>
          <w:highlight w:val="none"/>
          <w14:textFill>
            <w14:solidFill>
              <w14:schemeClr w14:val="tx1"/>
            </w14:solidFill>
          </w14:textFill>
        </w:rPr>
      </w:pPr>
    </w:p>
    <w:p>
      <w:pPr>
        <w:jc w:val="center"/>
        <w:rPr>
          <w:rFonts w:hint="eastAsia" w:ascii="黑体" w:hAnsi="黑体" w:eastAsia="黑体"/>
          <w:color w:val="000000" w:themeColor="text1"/>
          <w:sz w:val="32"/>
          <w:szCs w:val="32"/>
          <w:highlight w:val="none"/>
          <w14:textFill>
            <w14:solidFill>
              <w14:schemeClr w14:val="tx1"/>
            </w14:solidFill>
          </w14:textFill>
        </w:rPr>
      </w:pPr>
    </w:p>
    <w:p>
      <w:pPr>
        <w:jc w:val="center"/>
        <w:rPr>
          <w:rFonts w:hint="eastAsia" w:ascii="黑体" w:hAnsi="黑体" w:eastAsia="黑体"/>
          <w:color w:val="000000" w:themeColor="text1"/>
          <w:sz w:val="32"/>
          <w:szCs w:val="32"/>
          <w:highlight w:val="none"/>
          <w14:textFill>
            <w14:solidFill>
              <w14:schemeClr w14:val="tx1"/>
            </w14:solidFill>
          </w14:textFill>
        </w:rPr>
      </w:pPr>
    </w:p>
    <w:p>
      <w:pPr>
        <w:jc w:val="center"/>
        <w:rPr>
          <w:rFonts w:hint="eastAsia" w:ascii="黑体" w:hAnsi="黑体" w:eastAsia="黑体"/>
          <w:color w:val="000000" w:themeColor="text1"/>
          <w:sz w:val="32"/>
          <w:szCs w:val="32"/>
          <w:highlight w:val="none"/>
          <w14:textFill>
            <w14:solidFill>
              <w14:schemeClr w14:val="tx1"/>
            </w14:solidFill>
          </w14:textFill>
        </w:rPr>
      </w:pPr>
    </w:p>
    <w:p>
      <w:pPr>
        <w:jc w:val="center"/>
        <w:rPr>
          <w:rFonts w:hint="eastAsia" w:ascii="黑体" w:hAnsi="黑体" w:eastAsia="黑体"/>
          <w:color w:val="000000" w:themeColor="text1"/>
          <w:sz w:val="32"/>
          <w:szCs w:val="32"/>
          <w:highlight w:val="none"/>
          <w14:textFill>
            <w14:solidFill>
              <w14:schemeClr w14:val="tx1"/>
            </w14:solidFill>
          </w14:textFill>
        </w:rPr>
      </w:pPr>
    </w:p>
    <w:p>
      <w:pPr>
        <w:jc w:val="center"/>
        <w:rPr>
          <w:rFonts w:hint="eastAsia" w:ascii="黑体" w:hAnsi="黑体" w:eastAsia="黑体"/>
          <w:color w:val="000000" w:themeColor="text1"/>
          <w:sz w:val="32"/>
          <w:szCs w:val="32"/>
          <w:highlight w:val="none"/>
          <w14:textFill>
            <w14:solidFill>
              <w14:schemeClr w14:val="tx1"/>
            </w14:solidFill>
          </w14:textFill>
        </w:rPr>
      </w:pPr>
    </w:p>
    <w:p>
      <w:pPr>
        <w:jc w:val="center"/>
        <w:rPr>
          <w:rFonts w:hint="eastAsia" w:ascii="黑体" w:hAnsi="黑体" w:eastAsia="黑体"/>
          <w:color w:val="000000" w:themeColor="text1"/>
          <w:sz w:val="32"/>
          <w:szCs w:val="32"/>
          <w:highlight w:val="none"/>
          <w14:textFill>
            <w14:solidFill>
              <w14:schemeClr w14:val="tx1"/>
            </w14:solidFill>
          </w14:textFill>
        </w:rPr>
      </w:pPr>
    </w:p>
    <w:p>
      <w:pPr>
        <w:jc w:val="center"/>
        <w:rPr>
          <w:rFonts w:hint="eastAsia" w:ascii="黑体" w:hAnsi="黑体" w:eastAsia="黑体"/>
          <w:color w:val="000000" w:themeColor="text1"/>
          <w:sz w:val="32"/>
          <w:szCs w:val="32"/>
          <w:highlight w:val="none"/>
          <w14:textFill>
            <w14:solidFill>
              <w14:schemeClr w14:val="tx1"/>
            </w14:solidFill>
          </w14:textFill>
        </w:rPr>
      </w:pPr>
    </w:p>
    <w:p>
      <w:pPr>
        <w:jc w:val="center"/>
        <w:rPr>
          <w:rFonts w:hint="eastAsia" w:ascii="黑体" w:hAnsi="黑体" w:eastAsia="黑体"/>
          <w:color w:val="000000" w:themeColor="text1"/>
          <w:sz w:val="32"/>
          <w:szCs w:val="32"/>
          <w:highlight w:val="none"/>
          <w14:textFill>
            <w14:solidFill>
              <w14:schemeClr w14:val="tx1"/>
            </w14:solidFill>
          </w14:textFill>
        </w:rPr>
      </w:pPr>
    </w:p>
    <w:p>
      <w:pPr>
        <w:jc w:val="center"/>
        <w:rPr>
          <w:rFonts w:hint="eastAsia" w:ascii="黑体" w:hAnsi="黑体" w:eastAsia="黑体"/>
          <w:color w:val="000000" w:themeColor="text1"/>
          <w:sz w:val="32"/>
          <w:szCs w:val="32"/>
          <w:highlight w:val="none"/>
          <w14:textFill>
            <w14:solidFill>
              <w14:schemeClr w14:val="tx1"/>
            </w14:solidFill>
          </w14:textFill>
        </w:rPr>
      </w:pPr>
    </w:p>
    <w:p>
      <w:pPr>
        <w:jc w:val="center"/>
        <w:rPr>
          <w:rFonts w:hint="eastAsia" w:ascii="黑体" w:hAnsi="黑体" w:eastAsia="黑体"/>
          <w:color w:val="000000" w:themeColor="text1"/>
          <w:sz w:val="32"/>
          <w:szCs w:val="32"/>
          <w:highlight w:val="none"/>
          <w14:textFill>
            <w14:solidFill>
              <w14:schemeClr w14:val="tx1"/>
            </w14:solidFill>
          </w14:textFill>
        </w:rPr>
      </w:pPr>
    </w:p>
    <w:p>
      <w:pPr>
        <w:jc w:val="center"/>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第二部分</w:t>
      </w:r>
    </w:p>
    <w:p>
      <w:pPr>
        <w:jc w:val="center"/>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嘎美乡人民政府</w:t>
      </w:r>
      <w:r>
        <w:rPr>
          <w:rFonts w:hint="eastAsia" w:ascii="黑体" w:hAnsi="黑体" w:eastAsia="黑体"/>
          <w:color w:val="000000" w:themeColor="text1"/>
          <w:sz w:val="32"/>
          <w:szCs w:val="32"/>
          <w:highlight w:val="none"/>
          <w:lang w:eastAsia="zh-CN"/>
          <w14:textFill>
            <w14:solidFill>
              <w14:schemeClr w14:val="tx1"/>
            </w14:solidFill>
          </w14:textFill>
        </w:rPr>
        <w:t>2025</w:t>
      </w:r>
      <w:r>
        <w:rPr>
          <w:rFonts w:hint="eastAsia" w:ascii="黑体" w:hAnsi="黑体" w:eastAsia="黑体"/>
          <w:color w:val="000000" w:themeColor="text1"/>
          <w:sz w:val="32"/>
          <w:szCs w:val="32"/>
          <w:highlight w:val="none"/>
          <w14:textFill>
            <w14:solidFill>
              <w14:schemeClr w14:val="tx1"/>
            </w14:solidFill>
          </w14:textFill>
        </w:rPr>
        <w:t>年度预算明细表</w:t>
      </w:r>
    </w:p>
    <w:p>
      <w:pPr>
        <w:jc w:val="center"/>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（表格详见附件）</w:t>
      </w: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jc w:val="center"/>
        <w:rPr>
          <w:rFonts w:ascii="黑体" w:hAnsi="黑体" w:eastAsia="黑体"/>
          <w:color w:val="000000" w:themeColor="text1"/>
          <w:sz w:val="32"/>
          <w:szCs w:val="32"/>
          <w:highlight w:val="none"/>
          <w14:textFill>
            <w14:solidFill>
              <w14:schemeClr w14:val="tx1"/>
            </w14:solidFill>
          </w14:textFill>
        </w:rPr>
      </w:pPr>
    </w:p>
    <w:p>
      <w:pPr>
        <w:jc w:val="center"/>
        <w:rPr>
          <w:rFonts w:ascii="黑体" w:hAnsi="黑体" w:eastAsia="黑体"/>
          <w:color w:val="000000" w:themeColor="text1"/>
          <w:sz w:val="32"/>
          <w:szCs w:val="32"/>
          <w:highlight w:val="none"/>
          <w14:textFill>
            <w14:solidFill>
              <w14:schemeClr w14:val="tx1"/>
            </w14:solidFill>
          </w14:textFill>
        </w:rPr>
      </w:pPr>
    </w:p>
    <w:p>
      <w:pPr>
        <w:jc w:val="both"/>
        <w:rPr>
          <w:rFonts w:hint="eastAsia" w:ascii="黑体" w:hAnsi="黑体" w:eastAsia="黑体"/>
          <w:color w:val="000000" w:themeColor="text1"/>
          <w:sz w:val="32"/>
          <w:szCs w:val="32"/>
          <w:highlight w:val="none"/>
          <w14:textFill>
            <w14:solidFill>
              <w14:schemeClr w14:val="tx1"/>
            </w14:solidFill>
          </w14:textFill>
        </w:rPr>
      </w:pPr>
    </w:p>
    <w:p>
      <w:pPr>
        <w:jc w:val="center"/>
        <w:rPr>
          <w:rFonts w:hint="eastAsia" w:ascii="黑体" w:hAnsi="黑体" w:eastAsia="黑体"/>
          <w:color w:val="000000" w:themeColor="text1"/>
          <w:sz w:val="32"/>
          <w:szCs w:val="32"/>
          <w:highlight w:val="none"/>
          <w14:textFill>
            <w14:solidFill>
              <w14:schemeClr w14:val="tx1"/>
            </w14:solidFill>
          </w14:textFill>
        </w:rPr>
      </w:pPr>
    </w:p>
    <w:p>
      <w:pPr>
        <w:jc w:val="center"/>
        <w:rPr>
          <w:rFonts w:hint="eastAsia" w:ascii="黑体" w:hAnsi="黑体" w:eastAsia="黑体"/>
          <w:color w:val="000000" w:themeColor="text1"/>
          <w:sz w:val="32"/>
          <w:szCs w:val="32"/>
          <w:highlight w:val="none"/>
          <w14:textFill>
            <w14:solidFill>
              <w14:schemeClr w14:val="tx1"/>
            </w14:solidFill>
          </w14:textFill>
        </w:rPr>
      </w:pPr>
    </w:p>
    <w:p>
      <w:pPr>
        <w:jc w:val="center"/>
        <w:rPr>
          <w:rFonts w:hint="eastAsia" w:ascii="黑体" w:hAnsi="黑体" w:eastAsia="黑体"/>
          <w:color w:val="000000" w:themeColor="text1"/>
          <w:sz w:val="32"/>
          <w:szCs w:val="32"/>
          <w:highlight w:val="none"/>
          <w14:textFill>
            <w14:solidFill>
              <w14:schemeClr w14:val="tx1"/>
            </w14:solidFill>
          </w14:textFill>
        </w:rPr>
      </w:pPr>
    </w:p>
    <w:p>
      <w:pPr>
        <w:jc w:val="center"/>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第三部分</w:t>
      </w:r>
    </w:p>
    <w:p>
      <w:pPr>
        <w:jc w:val="center"/>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lang w:val="en-US" w:eastAsia="zh-CN"/>
          <w14:textFill>
            <w14:solidFill>
              <w14:schemeClr w14:val="tx1"/>
            </w14:solidFill>
          </w14:textFill>
        </w:rPr>
        <w:t>嘎美乡人民政府</w:t>
      </w:r>
      <w:r>
        <w:rPr>
          <w:rFonts w:hint="eastAsia" w:ascii="黑体" w:hAnsi="黑体" w:eastAsia="黑体"/>
          <w:color w:val="000000" w:themeColor="text1"/>
          <w:sz w:val="32"/>
          <w:szCs w:val="32"/>
          <w:highlight w:val="none"/>
          <w:lang w:eastAsia="zh-CN"/>
          <w14:textFill>
            <w14:solidFill>
              <w14:schemeClr w14:val="tx1"/>
            </w14:solidFill>
          </w14:textFill>
        </w:rPr>
        <w:t>2025</w:t>
      </w:r>
      <w:r>
        <w:rPr>
          <w:rFonts w:hint="eastAsia" w:ascii="黑体" w:hAnsi="黑体" w:eastAsia="黑体"/>
          <w:color w:val="000000" w:themeColor="text1"/>
          <w:sz w:val="32"/>
          <w:szCs w:val="32"/>
          <w:highlight w:val="none"/>
          <w14:textFill>
            <w14:solidFill>
              <w14:schemeClr w14:val="tx1"/>
            </w14:solidFill>
          </w14:textFill>
        </w:rPr>
        <w:t>年度部门预算数据分析</w:t>
      </w:r>
    </w:p>
    <w:p>
      <w:pPr>
        <w:jc w:val="center"/>
        <w:rPr>
          <w:rFonts w:hint="eastAsia" w:ascii="黑体" w:hAnsi="黑体" w:eastAsia="黑体"/>
          <w:color w:val="000000" w:themeColor="text1"/>
          <w:sz w:val="32"/>
          <w:szCs w:val="32"/>
          <w:highlight w:val="none"/>
          <w14:textFill>
            <w14:solidFill>
              <w14:schemeClr w14:val="tx1"/>
            </w14:solidFill>
          </w14:textFill>
        </w:rPr>
      </w:pPr>
    </w:p>
    <w:p>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一、部门收支总体情况</w:t>
      </w:r>
    </w:p>
    <w:p>
      <w:pPr>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嘎美乡2025年财政拨款</w:t>
      </w:r>
      <w:r>
        <w:rPr>
          <w:rFonts w:hint="eastAsia" w:ascii="仿宋" w:hAnsi="仿宋" w:eastAsia="仿宋"/>
          <w:color w:val="000000" w:themeColor="text1"/>
          <w:sz w:val="32"/>
          <w:szCs w:val="32"/>
          <w:highlight w:val="none"/>
          <w14:textFill>
            <w14:solidFill>
              <w14:schemeClr w14:val="tx1"/>
            </w14:solidFill>
          </w14:textFill>
        </w:rPr>
        <w:t>收支总预算</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3471.83</w:t>
      </w:r>
      <w:r>
        <w:rPr>
          <w:rFonts w:hint="eastAsia" w:ascii="仿宋" w:hAnsi="仿宋" w:eastAsia="仿宋"/>
          <w:color w:val="000000" w:themeColor="text1"/>
          <w:sz w:val="32"/>
          <w:szCs w:val="32"/>
          <w:highlight w:val="none"/>
          <w14:textFill>
            <w14:solidFill>
              <w14:schemeClr w14:val="tx1"/>
            </w14:solidFill>
          </w14:textFill>
        </w:rPr>
        <w:t>万元。收入包括：一般公共预算拨款收入</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3164.73</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、上年结转</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307.11</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；支出包括：一般公共服务支出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2194.26</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、文化旅游体育与传媒支出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38.06</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、社会保障和就业支出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519.15</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、卫生健康支出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471.25</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、节能环保支出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64.8</w:t>
      </w:r>
      <w:r>
        <w:rPr>
          <w:rFonts w:hint="eastAsia" w:ascii="仿宋" w:hAnsi="仿宋" w:eastAsia="仿宋"/>
          <w:color w:val="000000" w:themeColor="text1"/>
          <w:sz w:val="32"/>
          <w:szCs w:val="32"/>
          <w:highlight w:val="none"/>
          <w:lang w:val="en-US" w:eastAsia="zh-CN"/>
          <w14:textFill>
            <w14:solidFill>
              <w14:schemeClr w14:val="tx1"/>
            </w14:solidFill>
          </w14:textFill>
        </w:rPr>
        <w:t>万元、农林水支出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41.02</w:t>
      </w:r>
      <w:r>
        <w:rPr>
          <w:rFonts w:hint="eastAsia" w:ascii="仿宋" w:hAnsi="仿宋" w:eastAsia="仿宋"/>
          <w:color w:val="000000" w:themeColor="text1"/>
          <w:sz w:val="32"/>
          <w:szCs w:val="32"/>
          <w:highlight w:val="none"/>
          <w:lang w:val="en-US" w:eastAsia="zh-CN"/>
          <w14:textFill>
            <w14:solidFill>
              <w14:schemeClr w14:val="tx1"/>
            </w14:solidFill>
          </w14:textFill>
        </w:rPr>
        <w:t>万元、交通运输支出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4.9</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住房保障支出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132.55</w:t>
      </w:r>
      <w:r>
        <w:rPr>
          <w:rFonts w:hint="eastAsia" w:ascii="仿宋" w:hAnsi="仿宋" w:eastAsia="仿宋"/>
          <w:color w:val="000000" w:themeColor="text1"/>
          <w:sz w:val="32"/>
          <w:szCs w:val="32"/>
          <w:highlight w:val="none"/>
          <w:lang w:val="en-US" w:eastAsia="zh-CN"/>
          <w14:textFill>
            <w14:solidFill>
              <w14:schemeClr w14:val="tx1"/>
            </w14:solidFill>
          </w14:textFill>
        </w:rPr>
        <w:t>万元、灾害防治及应急管理支出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5.85</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w:t>
      </w:r>
    </w:p>
    <w:p>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二、部门收入总体情况</w:t>
      </w:r>
    </w:p>
    <w:p>
      <w:pPr>
        <w:ind w:firstLine="640" w:firstLineChars="200"/>
        <w:rPr>
          <w:rFonts w:ascii="仿宋" w:hAnsi="仿宋" w:eastAsia="仿宋"/>
          <w:b w:val="0"/>
          <w:bCs w:val="0"/>
          <w:color w:val="000000" w:themeColor="text1"/>
          <w:sz w:val="32"/>
          <w:szCs w:val="32"/>
          <w:highlight w:val="none"/>
          <w14:textFill>
            <w14:solidFill>
              <w14:schemeClr w14:val="tx1"/>
            </w14:solidFill>
          </w14:textFill>
        </w:rPr>
      </w:pPr>
      <w:r>
        <w:rPr>
          <w:rFonts w:hint="eastAsia" w:ascii="仿宋" w:hAnsi="仿宋" w:eastAsia="仿宋"/>
          <w:b w:val="0"/>
          <w:bCs w:val="0"/>
          <w:color w:val="000000" w:themeColor="text1"/>
          <w:sz w:val="32"/>
          <w:szCs w:val="32"/>
          <w:highlight w:val="none"/>
          <w14:textFill>
            <w14:solidFill>
              <w14:schemeClr w14:val="tx1"/>
            </w14:solidFill>
          </w14:textFill>
        </w:rPr>
        <w:t>收入预算总量</w:t>
      </w:r>
      <w:r>
        <w:rPr>
          <w:rFonts w:hint="eastAsia" w:ascii="仿宋" w:hAnsi="仿宋" w:eastAsia="仿宋"/>
          <w:b w:val="0"/>
          <w:bCs w:val="0"/>
          <w:color w:val="000000" w:themeColor="text1"/>
          <w:sz w:val="32"/>
          <w:szCs w:val="32"/>
          <w:highlight w:val="none"/>
          <w:lang w:val="en-US" w:eastAsia="zh-CN"/>
          <w14:textFill>
            <w14:solidFill>
              <w14:schemeClr w14:val="tx1"/>
            </w14:solidFill>
          </w14:textFill>
        </w:rPr>
        <w:t>3471.83</w:t>
      </w:r>
      <w:r>
        <w:rPr>
          <w:rFonts w:hint="eastAsia" w:ascii="仿宋" w:hAnsi="仿宋" w:eastAsia="仿宋"/>
          <w:b w:val="0"/>
          <w:bCs w:val="0"/>
          <w:color w:val="000000" w:themeColor="text1"/>
          <w:sz w:val="32"/>
          <w:szCs w:val="32"/>
          <w:highlight w:val="none"/>
          <w14:textFill>
            <w14:solidFill>
              <w14:schemeClr w14:val="tx1"/>
            </w14:solidFill>
          </w14:textFill>
        </w:rPr>
        <w:t>万元，同比增加</w:t>
      </w:r>
      <w:r>
        <w:rPr>
          <w:rFonts w:hint="eastAsia" w:ascii="仿宋" w:hAnsi="仿宋" w:eastAsia="仿宋"/>
          <w:b w:val="0"/>
          <w:bCs w:val="0"/>
          <w:color w:val="000000" w:themeColor="text1"/>
          <w:sz w:val="32"/>
          <w:szCs w:val="32"/>
          <w:highlight w:val="none"/>
          <w:lang w:val="en-US" w:eastAsia="zh-CN"/>
          <w14:textFill>
            <w14:solidFill>
              <w14:schemeClr w14:val="tx1"/>
            </w14:solidFill>
          </w14:textFill>
        </w:rPr>
        <w:t>751.65</w:t>
      </w:r>
      <w:r>
        <w:rPr>
          <w:rFonts w:hint="eastAsia" w:ascii="仿宋" w:hAnsi="仿宋" w:eastAsia="仿宋"/>
          <w:b w:val="0"/>
          <w:bCs w:val="0"/>
          <w:color w:val="000000" w:themeColor="text1"/>
          <w:sz w:val="32"/>
          <w:szCs w:val="32"/>
          <w:highlight w:val="none"/>
          <w14:textFill>
            <w14:solidFill>
              <w14:schemeClr w14:val="tx1"/>
            </w14:solidFill>
          </w14:textFill>
        </w:rPr>
        <w:t>万元，主要</w:t>
      </w:r>
      <w:r>
        <w:rPr>
          <w:rFonts w:ascii="仿宋" w:hAnsi="仿宋" w:eastAsia="仿宋"/>
          <w:b w:val="0"/>
          <w:bCs w:val="0"/>
          <w:color w:val="000000" w:themeColor="text1"/>
          <w:sz w:val="32"/>
          <w:szCs w:val="32"/>
          <w:highlight w:val="none"/>
          <w14:textFill>
            <w14:solidFill>
              <w14:schemeClr w14:val="tx1"/>
            </w14:solidFill>
          </w14:textFill>
        </w:rPr>
        <w:t>原因是：</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公用经费调高、增加强基惠民驻村工作经费项</w:t>
      </w:r>
      <w:r>
        <w:rPr>
          <w:rFonts w:hint="eastAsia"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u w:val="single"/>
          <w:lang w:eastAsia="zh-CN"/>
          <w14:textFill>
            <w14:solidFill>
              <w14:schemeClr w14:val="tx1"/>
            </w14:solidFill>
          </w14:textFill>
        </w:rPr>
        <w:t>、</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上年无结转资金。</w:t>
      </w:r>
      <w:r>
        <w:rPr>
          <w:rFonts w:hint="eastAsia" w:ascii="仿宋" w:hAnsi="仿宋" w:eastAsia="仿宋"/>
          <w:b w:val="0"/>
          <w:bCs w:val="0"/>
          <w:color w:val="000000" w:themeColor="text1"/>
          <w:sz w:val="32"/>
          <w:szCs w:val="32"/>
          <w:highlight w:val="none"/>
          <w14:textFill>
            <w14:solidFill>
              <w14:schemeClr w14:val="tx1"/>
            </w14:solidFill>
          </w14:textFill>
        </w:rPr>
        <w:t>其中：上年结转</w:t>
      </w:r>
      <w:r>
        <w:rPr>
          <w:rFonts w:hint="eastAsia" w:ascii="仿宋" w:hAnsi="仿宋" w:eastAsia="仿宋"/>
          <w:b w:val="0"/>
          <w:bCs w:val="0"/>
          <w:color w:val="000000" w:themeColor="text1"/>
          <w:sz w:val="32"/>
          <w:szCs w:val="32"/>
          <w:highlight w:val="none"/>
          <w:u w:val="single"/>
          <w:lang w:val="en-US" w:eastAsia="zh-CN"/>
          <w14:textFill>
            <w14:solidFill>
              <w14:schemeClr w14:val="tx1"/>
            </w14:solidFill>
          </w14:textFill>
        </w:rPr>
        <w:t>307.11</w:t>
      </w:r>
      <w:r>
        <w:rPr>
          <w:rFonts w:hint="eastAsia" w:ascii="仿宋" w:hAnsi="仿宋" w:eastAsia="仿宋"/>
          <w:b w:val="0"/>
          <w:bCs w:val="0"/>
          <w:color w:val="000000" w:themeColor="text1"/>
          <w:sz w:val="32"/>
          <w:szCs w:val="32"/>
          <w:highlight w:val="none"/>
          <w14:textFill>
            <w14:solidFill>
              <w14:schemeClr w14:val="tx1"/>
            </w14:solidFill>
          </w14:textFill>
        </w:rPr>
        <w:t>万元， 占</w:t>
      </w:r>
      <w:r>
        <w:rPr>
          <w:rFonts w:hint="eastAsia" w:ascii="仿宋" w:hAnsi="仿宋" w:eastAsia="仿宋"/>
          <w:b w:val="0"/>
          <w:bCs w:val="0"/>
          <w:color w:val="000000" w:themeColor="text1"/>
          <w:sz w:val="32"/>
          <w:szCs w:val="32"/>
          <w:highlight w:val="none"/>
          <w:u w:val="single"/>
          <w:lang w:val="en-US" w:eastAsia="zh-CN"/>
          <w14:textFill>
            <w14:solidFill>
              <w14:schemeClr w14:val="tx1"/>
            </w14:solidFill>
          </w14:textFill>
        </w:rPr>
        <w:t>8.85</w:t>
      </w:r>
      <w:r>
        <w:rPr>
          <w:rFonts w:hint="eastAsia" w:ascii="仿宋" w:hAnsi="仿宋" w:eastAsia="仿宋"/>
          <w:b w:val="0"/>
          <w:bCs w:val="0"/>
          <w:color w:val="000000" w:themeColor="text1"/>
          <w:sz w:val="32"/>
          <w:szCs w:val="32"/>
          <w:highlight w:val="none"/>
          <w:u w:val="single"/>
          <w14:textFill>
            <w14:solidFill>
              <w14:schemeClr w14:val="tx1"/>
            </w14:solidFill>
          </w14:textFill>
        </w:rPr>
        <w:t>%</w:t>
      </w:r>
      <w:r>
        <w:rPr>
          <w:rFonts w:hint="eastAsia" w:ascii="仿宋" w:hAnsi="仿宋" w:eastAsia="仿宋"/>
          <w:b w:val="0"/>
          <w:bCs w:val="0"/>
          <w:color w:val="000000" w:themeColor="text1"/>
          <w:sz w:val="32"/>
          <w:szCs w:val="32"/>
          <w:highlight w:val="none"/>
          <w14:textFill>
            <w14:solidFill>
              <w14:schemeClr w14:val="tx1"/>
            </w14:solidFill>
          </w14:textFill>
        </w:rPr>
        <w:t>；</w:t>
      </w:r>
      <w:r>
        <w:rPr>
          <w:rFonts w:hint="eastAsia" w:ascii="仿宋" w:hAnsi="仿宋" w:eastAsia="仿宋"/>
          <w:b w:val="0"/>
          <w:bCs w:val="0"/>
          <w:color w:val="000000" w:themeColor="text1"/>
          <w:sz w:val="32"/>
          <w:szCs w:val="32"/>
          <w:highlight w:val="none"/>
          <w:lang w:eastAsia="zh-CN"/>
          <w14:textFill>
            <w14:solidFill>
              <w14:schemeClr w14:val="tx1"/>
            </w14:solidFill>
          </w14:textFill>
        </w:rPr>
        <w:t>2025</w:t>
      </w:r>
      <w:r>
        <w:rPr>
          <w:rFonts w:hint="eastAsia" w:ascii="仿宋" w:hAnsi="仿宋" w:eastAsia="仿宋"/>
          <w:b w:val="0"/>
          <w:bCs w:val="0"/>
          <w:color w:val="000000" w:themeColor="text1"/>
          <w:sz w:val="32"/>
          <w:szCs w:val="32"/>
          <w:highlight w:val="none"/>
          <w14:textFill>
            <w14:solidFill>
              <w14:schemeClr w14:val="tx1"/>
            </w14:solidFill>
          </w14:textFill>
        </w:rPr>
        <w:t>年一般公共预算拨款收入</w:t>
      </w:r>
      <w:r>
        <w:rPr>
          <w:rFonts w:hint="eastAsia" w:ascii="仿宋" w:hAnsi="仿宋" w:eastAsia="仿宋"/>
          <w:b w:val="0"/>
          <w:bCs w:val="0"/>
          <w:color w:val="000000" w:themeColor="text1"/>
          <w:sz w:val="32"/>
          <w:szCs w:val="32"/>
          <w:highlight w:val="none"/>
          <w:u w:val="single"/>
          <w:lang w:val="en-US" w:eastAsia="zh-CN"/>
          <w14:textFill>
            <w14:solidFill>
              <w14:schemeClr w14:val="tx1"/>
            </w14:solidFill>
          </w14:textFill>
        </w:rPr>
        <w:t>3164.73</w:t>
      </w:r>
      <w:r>
        <w:rPr>
          <w:rFonts w:hint="eastAsia" w:ascii="仿宋" w:hAnsi="仿宋" w:eastAsia="仿宋"/>
          <w:b w:val="0"/>
          <w:bCs w:val="0"/>
          <w:color w:val="000000" w:themeColor="text1"/>
          <w:sz w:val="32"/>
          <w:szCs w:val="32"/>
          <w:highlight w:val="none"/>
          <w14:textFill>
            <w14:solidFill>
              <w14:schemeClr w14:val="tx1"/>
            </w14:solidFill>
          </w14:textFill>
        </w:rPr>
        <w:t>万元，占</w:t>
      </w:r>
      <w:r>
        <w:rPr>
          <w:rFonts w:hint="eastAsia" w:ascii="仿宋" w:hAnsi="仿宋" w:eastAsia="仿宋"/>
          <w:b w:val="0"/>
          <w:bCs w:val="0"/>
          <w:color w:val="000000" w:themeColor="text1"/>
          <w:sz w:val="32"/>
          <w:szCs w:val="32"/>
          <w:highlight w:val="none"/>
          <w:u w:val="single"/>
          <w:lang w:val="en-US" w:eastAsia="zh-CN"/>
          <w14:textFill>
            <w14:solidFill>
              <w14:schemeClr w14:val="tx1"/>
            </w14:solidFill>
          </w14:textFill>
        </w:rPr>
        <w:t>91.15</w:t>
      </w:r>
      <w:r>
        <w:rPr>
          <w:rFonts w:hint="eastAsia" w:ascii="仿宋" w:hAnsi="仿宋" w:eastAsia="仿宋"/>
          <w:b w:val="0"/>
          <w:bCs w:val="0"/>
          <w:color w:val="000000" w:themeColor="text1"/>
          <w:sz w:val="32"/>
          <w:szCs w:val="32"/>
          <w:highlight w:val="none"/>
          <w:u w:val="single"/>
          <w14:textFill>
            <w14:solidFill>
              <w14:schemeClr w14:val="tx1"/>
            </w14:solidFill>
          </w14:textFill>
        </w:rPr>
        <w:t xml:space="preserve"> %</w:t>
      </w:r>
      <w:r>
        <w:rPr>
          <w:rFonts w:hint="eastAsia" w:ascii="仿宋" w:hAnsi="仿宋" w:eastAsia="仿宋"/>
          <w:b w:val="0"/>
          <w:bCs w:val="0"/>
          <w:color w:val="000000" w:themeColor="text1"/>
          <w:sz w:val="32"/>
          <w:szCs w:val="32"/>
          <w:highlight w:val="none"/>
          <w14:textFill>
            <w14:solidFill>
              <w14:schemeClr w14:val="tx1"/>
            </w14:solidFill>
          </w14:textFill>
        </w:rPr>
        <w:t>；</w:t>
      </w:r>
      <w:r>
        <w:rPr>
          <w:rFonts w:hint="eastAsia" w:ascii="仿宋" w:hAnsi="仿宋" w:eastAsia="仿宋"/>
          <w:b w:val="0"/>
          <w:bCs w:val="0"/>
          <w:color w:val="000000" w:themeColor="text1"/>
          <w:sz w:val="32"/>
          <w:szCs w:val="32"/>
          <w:highlight w:val="none"/>
          <w:lang w:eastAsia="zh-CN"/>
          <w14:textFill>
            <w14:solidFill>
              <w14:schemeClr w14:val="tx1"/>
            </w14:solidFill>
          </w14:textFill>
        </w:rPr>
        <w:t>2025</w:t>
      </w:r>
      <w:r>
        <w:rPr>
          <w:rFonts w:hint="eastAsia" w:ascii="仿宋" w:hAnsi="仿宋" w:eastAsia="仿宋"/>
          <w:b w:val="0"/>
          <w:bCs w:val="0"/>
          <w:color w:val="000000" w:themeColor="text1"/>
          <w:sz w:val="32"/>
          <w:szCs w:val="32"/>
          <w:highlight w:val="none"/>
          <w14:textFill>
            <w14:solidFill>
              <w14:schemeClr w14:val="tx1"/>
            </w14:solidFill>
          </w14:textFill>
        </w:rPr>
        <w:t>年政府性基金</w:t>
      </w:r>
      <w:r>
        <w:rPr>
          <w:rFonts w:ascii="仿宋" w:hAnsi="仿宋" w:eastAsia="仿宋"/>
          <w:b w:val="0"/>
          <w:bCs w:val="0"/>
          <w:color w:val="000000" w:themeColor="text1"/>
          <w:sz w:val="32"/>
          <w:szCs w:val="32"/>
          <w:highlight w:val="none"/>
          <w14:textFill>
            <w14:solidFill>
              <w14:schemeClr w14:val="tx1"/>
            </w14:solidFill>
          </w14:textFill>
        </w:rPr>
        <w:t>预算</w:t>
      </w:r>
      <w:r>
        <w:rPr>
          <w:rFonts w:hint="eastAsia" w:ascii="仿宋" w:hAnsi="仿宋" w:eastAsia="仿宋"/>
          <w:b w:val="0"/>
          <w:bCs w:val="0"/>
          <w:color w:val="000000" w:themeColor="text1"/>
          <w:sz w:val="32"/>
          <w:szCs w:val="32"/>
          <w:highlight w:val="none"/>
          <w14:textFill>
            <w14:solidFill>
              <w14:schemeClr w14:val="tx1"/>
            </w14:solidFill>
          </w14:textFill>
        </w:rPr>
        <w:t>拨款收入</w:t>
      </w:r>
      <w:r>
        <w:rPr>
          <w:rFonts w:hint="eastAsia" w:ascii="仿宋" w:hAnsi="仿宋" w:eastAsia="仿宋"/>
          <w:b w:val="0"/>
          <w:bCs w:val="0"/>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b w:val="0"/>
          <w:bCs w:val="0"/>
          <w:color w:val="000000" w:themeColor="text1"/>
          <w:sz w:val="32"/>
          <w:szCs w:val="32"/>
          <w:highlight w:val="none"/>
          <w14:textFill>
            <w14:solidFill>
              <w14:schemeClr w14:val="tx1"/>
            </w14:solidFill>
          </w14:textFill>
        </w:rPr>
        <w:t>万元，占</w:t>
      </w:r>
      <w:r>
        <w:rPr>
          <w:rFonts w:hint="eastAsia" w:ascii="仿宋" w:hAnsi="仿宋" w:eastAsia="仿宋"/>
          <w:b w:val="0"/>
          <w:bCs w:val="0"/>
          <w:color w:val="000000" w:themeColor="text1"/>
          <w:sz w:val="32"/>
          <w:szCs w:val="32"/>
          <w:highlight w:val="none"/>
          <w:lang w:val="en-US" w:eastAsia="zh-CN"/>
          <w14:textFill>
            <w14:solidFill>
              <w14:schemeClr w14:val="tx1"/>
            </w14:solidFill>
          </w14:textFill>
        </w:rPr>
        <w:t>0%</w:t>
      </w:r>
      <w:r>
        <w:rPr>
          <w:rFonts w:hint="eastAsia" w:ascii="仿宋" w:hAnsi="仿宋" w:eastAsia="仿宋"/>
          <w:b w:val="0"/>
          <w:bCs w:val="0"/>
          <w:color w:val="000000" w:themeColor="text1"/>
          <w:sz w:val="32"/>
          <w:szCs w:val="32"/>
          <w:highlight w:val="none"/>
          <w14:textFill>
            <w14:solidFill>
              <w14:schemeClr w14:val="tx1"/>
            </w14:solidFill>
          </w14:textFill>
        </w:rPr>
        <w:t>；</w:t>
      </w:r>
      <w:r>
        <w:rPr>
          <w:rFonts w:hint="eastAsia" w:ascii="仿宋" w:hAnsi="仿宋" w:eastAsia="仿宋"/>
          <w:b w:val="0"/>
          <w:bCs w:val="0"/>
          <w:color w:val="000000" w:themeColor="text1"/>
          <w:sz w:val="32"/>
          <w:szCs w:val="32"/>
          <w:highlight w:val="none"/>
          <w:lang w:eastAsia="zh-CN"/>
          <w14:textFill>
            <w14:solidFill>
              <w14:schemeClr w14:val="tx1"/>
            </w14:solidFill>
          </w14:textFill>
        </w:rPr>
        <w:t>2025</w:t>
      </w:r>
      <w:r>
        <w:rPr>
          <w:rFonts w:hint="eastAsia" w:ascii="仿宋" w:hAnsi="仿宋" w:eastAsia="仿宋"/>
          <w:b w:val="0"/>
          <w:bCs w:val="0"/>
          <w:color w:val="000000" w:themeColor="text1"/>
          <w:sz w:val="32"/>
          <w:szCs w:val="32"/>
          <w:highlight w:val="none"/>
          <w14:textFill>
            <w14:solidFill>
              <w14:schemeClr w14:val="tx1"/>
            </w14:solidFill>
          </w14:textFill>
        </w:rPr>
        <w:t>年国有资本</w:t>
      </w:r>
      <w:r>
        <w:rPr>
          <w:rFonts w:ascii="仿宋" w:hAnsi="仿宋" w:eastAsia="仿宋"/>
          <w:b w:val="0"/>
          <w:bCs w:val="0"/>
          <w:color w:val="000000" w:themeColor="text1"/>
          <w:sz w:val="32"/>
          <w:szCs w:val="32"/>
          <w:highlight w:val="none"/>
          <w14:textFill>
            <w14:solidFill>
              <w14:schemeClr w14:val="tx1"/>
            </w14:solidFill>
          </w14:textFill>
        </w:rPr>
        <w:t>经营预算</w:t>
      </w:r>
      <w:r>
        <w:rPr>
          <w:rFonts w:hint="eastAsia" w:ascii="仿宋" w:hAnsi="仿宋" w:eastAsia="仿宋"/>
          <w:b w:val="0"/>
          <w:bCs w:val="0"/>
          <w:color w:val="000000" w:themeColor="text1"/>
          <w:sz w:val="32"/>
          <w:szCs w:val="32"/>
          <w:highlight w:val="none"/>
          <w14:textFill>
            <w14:solidFill>
              <w14:schemeClr w14:val="tx1"/>
            </w14:solidFill>
          </w14:textFill>
        </w:rPr>
        <w:t>拨款收入</w:t>
      </w:r>
      <w:r>
        <w:rPr>
          <w:rFonts w:hint="eastAsia" w:ascii="仿宋" w:hAnsi="仿宋" w:eastAsia="仿宋"/>
          <w:b w:val="0"/>
          <w:bCs w:val="0"/>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b w:val="0"/>
          <w:bCs w:val="0"/>
          <w:color w:val="000000" w:themeColor="text1"/>
          <w:sz w:val="32"/>
          <w:szCs w:val="32"/>
          <w:highlight w:val="none"/>
          <w14:textFill>
            <w14:solidFill>
              <w14:schemeClr w14:val="tx1"/>
            </w14:solidFill>
          </w14:textFill>
        </w:rPr>
        <w:t>万元，占</w:t>
      </w:r>
      <w:r>
        <w:rPr>
          <w:rFonts w:hint="eastAsia" w:ascii="仿宋" w:hAnsi="仿宋" w:eastAsia="仿宋"/>
          <w:b w:val="0"/>
          <w:bCs w:val="0"/>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b w:val="0"/>
          <w:bCs w:val="0"/>
          <w:color w:val="000000" w:themeColor="text1"/>
          <w:sz w:val="32"/>
          <w:szCs w:val="32"/>
          <w:highlight w:val="none"/>
          <w14:textFill>
            <w14:solidFill>
              <w14:schemeClr w14:val="tx1"/>
            </w14:solidFill>
          </w14:textFill>
        </w:rPr>
        <w:t>%。</w:t>
      </w:r>
    </w:p>
    <w:p>
      <w:pPr>
        <w:numPr>
          <w:ilvl w:val="0"/>
          <w:numId w:val="1"/>
        </w:numPr>
        <w:ind w:firstLine="640" w:firstLineChars="200"/>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部门支出总体情况</w:t>
      </w:r>
    </w:p>
    <w:p>
      <w:pPr>
        <w:numPr>
          <w:ilvl w:val="0"/>
          <w:numId w:val="0"/>
        </w:numPr>
        <w:ind w:firstLine="320" w:firstLineChars="1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支出预算总量</w:t>
      </w:r>
      <w:r>
        <w:rPr>
          <w:rFonts w:hint="eastAsia" w:ascii="仿宋" w:hAnsi="仿宋" w:eastAsia="仿宋"/>
          <w:b w:val="0"/>
          <w:bCs w:val="0"/>
          <w:color w:val="000000" w:themeColor="text1"/>
          <w:sz w:val="32"/>
          <w:szCs w:val="32"/>
          <w:highlight w:val="none"/>
          <w:u w:val="single"/>
          <w:lang w:val="en-US" w:eastAsia="zh-CN"/>
          <w14:textFill>
            <w14:solidFill>
              <w14:schemeClr w14:val="tx1"/>
            </w14:solidFill>
          </w14:textFill>
        </w:rPr>
        <w:t>3471.83</w:t>
      </w:r>
      <w:r>
        <w:rPr>
          <w:rFonts w:hint="eastAsia" w:ascii="仿宋" w:hAnsi="仿宋" w:eastAsia="仿宋"/>
          <w:color w:val="000000" w:themeColor="text1"/>
          <w:sz w:val="32"/>
          <w:szCs w:val="32"/>
          <w:highlight w:val="none"/>
          <w:lang w:val="en-US" w:eastAsia="zh-CN"/>
          <w14:textFill>
            <w14:solidFill>
              <w14:schemeClr w14:val="tx1"/>
            </w14:solidFill>
          </w14:textFill>
        </w:rPr>
        <w:t xml:space="preserve"> 万元，同比</w:t>
      </w:r>
      <w:r>
        <w:rPr>
          <w:rFonts w:hint="eastAsia" w:ascii="仿宋" w:hAnsi="仿宋" w:eastAsia="仿宋"/>
          <w:color w:val="000000" w:themeColor="text1"/>
          <w:sz w:val="32"/>
          <w:szCs w:val="32"/>
          <w:highlight w:val="none"/>
          <w14:textFill>
            <w14:solidFill>
              <w14:schemeClr w14:val="tx1"/>
            </w14:solidFill>
          </w14:textFill>
        </w:rPr>
        <w:t>增加</w:t>
      </w:r>
      <w:r>
        <w:rPr>
          <w:rFonts w:hint="eastAsia" w:ascii="仿宋" w:hAnsi="仿宋" w:eastAsia="仿宋"/>
          <w:b w:val="0"/>
          <w:bCs w:val="0"/>
          <w:color w:val="000000" w:themeColor="text1"/>
          <w:sz w:val="32"/>
          <w:szCs w:val="32"/>
          <w:highlight w:val="none"/>
          <w:u w:val="single"/>
          <w:lang w:val="en-US" w:eastAsia="zh-CN"/>
          <w14:textFill>
            <w14:solidFill>
              <w14:schemeClr w14:val="tx1"/>
            </w14:solidFill>
          </w14:textFill>
        </w:rPr>
        <w:t>751.65</w:t>
      </w:r>
      <w:r>
        <w:rPr>
          <w:rFonts w:hint="eastAsia" w:ascii="仿宋" w:hAnsi="仿宋" w:eastAsia="仿宋"/>
          <w:color w:val="000000" w:themeColor="text1"/>
          <w:sz w:val="32"/>
          <w:szCs w:val="32"/>
          <w:highlight w:val="none"/>
          <w14:textFill>
            <w14:solidFill>
              <w14:schemeClr w14:val="tx1"/>
            </w14:solidFill>
          </w14:textFill>
        </w:rPr>
        <w:t>万元，主要</w:t>
      </w:r>
      <w:r>
        <w:rPr>
          <w:rFonts w:ascii="仿宋" w:hAnsi="仿宋" w:eastAsia="仿宋"/>
          <w:color w:val="000000" w:themeColor="text1"/>
          <w:sz w:val="32"/>
          <w:szCs w:val="32"/>
          <w:highlight w:val="none"/>
          <w14:textFill>
            <w14:solidFill>
              <w14:schemeClr w14:val="tx1"/>
            </w14:solidFill>
          </w14:textFill>
        </w:rPr>
        <w:t>原因是：</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公用经费调高、增加强基惠民驻村工作经费项</w:t>
      </w:r>
      <w:r>
        <w:rPr>
          <w:rFonts w:hint="eastAsia"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u w:val="single"/>
          <w:lang w:eastAsia="zh-CN"/>
          <w14:textFill>
            <w14:solidFill>
              <w14:schemeClr w14:val="tx1"/>
            </w14:solidFill>
          </w14:textFill>
        </w:rPr>
        <w:t>、</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上年无结转资金。</w:t>
      </w:r>
      <w:r>
        <w:rPr>
          <w:rFonts w:hint="eastAsia" w:ascii="仿宋" w:hAnsi="仿宋" w:eastAsia="仿宋"/>
          <w:color w:val="000000" w:themeColor="text1"/>
          <w:sz w:val="32"/>
          <w:szCs w:val="32"/>
          <w:highlight w:val="none"/>
          <w14:textFill>
            <w14:solidFill>
              <w14:schemeClr w14:val="tx1"/>
            </w14:solidFill>
          </w14:textFill>
        </w:rPr>
        <w:t>其中：基本支出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2409.3</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69.40</w:t>
      </w:r>
      <w:r>
        <w:rPr>
          <w:rFonts w:hint="eastAsia" w:ascii="仿宋" w:hAnsi="仿宋" w:eastAsia="仿宋"/>
          <w:color w:val="000000" w:themeColor="text1"/>
          <w:sz w:val="32"/>
          <w:szCs w:val="32"/>
          <w:highlight w:val="none"/>
          <w:u w:val="singl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；项目支出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1062.53</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30.6</w:t>
      </w:r>
      <w:r>
        <w:rPr>
          <w:rFonts w:hint="eastAsia" w:ascii="仿宋" w:hAnsi="仿宋" w:eastAsia="仿宋"/>
          <w:color w:val="000000" w:themeColor="text1"/>
          <w:sz w:val="32"/>
          <w:szCs w:val="32"/>
          <w:highlight w:val="none"/>
          <w:u w:val="singl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；事业单位经营支出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w:t>
      </w:r>
    </w:p>
    <w:p>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四、财政拨款收支总体情况</w:t>
      </w:r>
    </w:p>
    <w:p>
      <w:pPr>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财政拨款收支总预算</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3471.83</w:t>
      </w:r>
      <w:r>
        <w:rPr>
          <w:rFonts w:hint="eastAsia" w:ascii="仿宋" w:hAnsi="仿宋" w:eastAsia="仿宋"/>
          <w:color w:val="000000" w:themeColor="text1"/>
          <w:sz w:val="32"/>
          <w:szCs w:val="32"/>
          <w:highlight w:val="none"/>
          <w14:textFill>
            <w14:solidFill>
              <w14:schemeClr w14:val="tx1"/>
            </w14:solidFill>
          </w14:textFill>
        </w:rPr>
        <w:t>万元，同比增加</w:t>
      </w:r>
      <w:r>
        <w:rPr>
          <w:rFonts w:hint="eastAsia" w:ascii="仿宋" w:hAnsi="仿宋" w:eastAsia="仿宋"/>
          <w:b w:val="0"/>
          <w:bCs w:val="0"/>
          <w:color w:val="000000" w:themeColor="text1"/>
          <w:sz w:val="32"/>
          <w:szCs w:val="32"/>
          <w:highlight w:val="none"/>
          <w:u w:val="single"/>
          <w:lang w:val="en-US" w:eastAsia="zh-CN"/>
          <w14:textFill>
            <w14:solidFill>
              <w14:schemeClr w14:val="tx1"/>
            </w14:solidFill>
          </w14:textFill>
        </w:rPr>
        <w:t>751.65</w:t>
      </w:r>
      <w:r>
        <w:rPr>
          <w:rFonts w:hint="eastAsia" w:ascii="仿宋" w:hAnsi="仿宋" w:eastAsia="仿宋"/>
          <w:color w:val="000000" w:themeColor="text1"/>
          <w:sz w:val="32"/>
          <w:szCs w:val="32"/>
          <w:highlight w:val="none"/>
          <w14:textFill>
            <w14:solidFill>
              <w14:schemeClr w14:val="tx1"/>
            </w14:solidFill>
          </w14:textFill>
        </w:rPr>
        <w:t xml:space="preserve"> 万元，主要</w:t>
      </w:r>
      <w:r>
        <w:rPr>
          <w:rFonts w:ascii="仿宋" w:hAnsi="仿宋" w:eastAsia="仿宋"/>
          <w:color w:val="000000" w:themeColor="text1"/>
          <w:sz w:val="32"/>
          <w:szCs w:val="32"/>
          <w:highlight w:val="none"/>
          <w14:textFill>
            <w14:solidFill>
              <w14:schemeClr w14:val="tx1"/>
            </w14:solidFill>
          </w14:textFill>
        </w:rPr>
        <w:t>原因是：</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公用经费调高、增加强基惠民驻村工作经费项</w:t>
      </w:r>
      <w:r>
        <w:rPr>
          <w:rFonts w:hint="eastAsia"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u w:val="single"/>
          <w:lang w:eastAsia="zh-CN"/>
          <w14:textFill>
            <w14:solidFill>
              <w14:schemeClr w14:val="tx1"/>
            </w14:solidFill>
          </w14:textFill>
        </w:rPr>
        <w:t>、</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上年无结转资金。</w:t>
      </w:r>
      <w:r>
        <w:rPr>
          <w:rFonts w:hint="eastAsia" w:ascii="仿宋" w:hAnsi="仿宋" w:eastAsia="仿宋"/>
          <w:color w:val="000000" w:themeColor="text1"/>
          <w:sz w:val="32"/>
          <w:szCs w:val="32"/>
          <w:highlight w:val="none"/>
          <w14:textFill>
            <w14:solidFill>
              <w14:schemeClr w14:val="tx1"/>
            </w14:solidFill>
          </w14:textFill>
        </w:rPr>
        <w:t>收入包括：一般公共预算当年拨款收入</w:t>
      </w:r>
      <w:r>
        <w:rPr>
          <w:rFonts w:hint="eastAsia" w:ascii="仿宋" w:hAnsi="仿宋" w:eastAsia="仿宋"/>
          <w:b w:val="0"/>
          <w:bCs w:val="0"/>
          <w:color w:val="000000" w:themeColor="text1"/>
          <w:sz w:val="32"/>
          <w:szCs w:val="32"/>
          <w:highlight w:val="none"/>
          <w:u w:val="single"/>
          <w:lang w:val="en-US" w:eastAsia="zh-CN"/>
          <w14:textFill>
            <w14:solidFill>
              <w14:schemeClr w14:val="tx1"/>
            </w14:solidFill>
          </w14:textFill>
        </w:rPr>
        <w:t>3164.73</w:t>
      </w:r>
      <w:r>
        <w:rPr>
          <w:rFonts w:hint="eastAsia" w:ascii="仿宋" w:hAnsi="仿宋" w:eastAsia="仿宋"/>
          <w:color w:val="000000" w:themeColor="text1"/>
          <w:sz w:val="32"/>
          <w:szCs w:val="32"/>
          <w:highlight w:val="none"/>
          <w14:textFill>
            <w14:solidFill>
              <w14:schemeClr w14:val="tx1"/>
            </w14:solidFill>
          </w14:textFill>
        </w:rPr>
        <w:t>万元、政府性</w:t>
      </w:r>
      <w:r>
        <w:rPr>
          <w:rFonts w:ascii="仿宋" w:hAnsi="仿宋" w:eastAsia="仿宋"/>
          <w:color w:val="000000" w:themeColor="text1"/>
          <w:sz w:val="32"/>
          <w:szCs w:val="32"/>
          <w:highlight w:val="none"/>
          <w14:textFill>
            <w14:solidFill>
              <w14:schemeClr w14:val="tx1"/>
            </w14:solidFill>
          </w14:textFill>
        </w:rPr>
        <w:t>基金</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万元、国有</w:t>
      </w:r>
      <w:r>
        <w:rPr>
          <w:rFonts w:ascii="仿宋" w:hAnsi="仿宋" w:eastAsia="仿宋"/>
          <w:color w:val="000000" w:themeColor="text1"/>
          <w:sz w:val="32"/>
          <w:szCs w:val="32"/>
          <w:highlight w:val="none"/>
          <w14:textFill>
            <w14:solidFill>
              <w14:schemeClr w14:val="tx1"/>
            </w14:solidFill>
          </w14:textFill>
        </w:rPr>
        <w:t>资本经营预算</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万元、上年结转</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307.11</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val="en-US" w:eastAsia="zh-CN"/>
          <w14:textFill>
            <w14:solidFill>
              <w14:schemeClr w14:val="tx1"/>
            </w14:solidFill>
          </w14:textFill>
        </w:rPr>
        <w:t>支</w:t>
      </w:r>
      <w:r>
        <w:rPr>
          <w:rFonts w:hint="eastAsia" w:ascii="仿宋" w:hAnsi="仿宋" w:eastAsia="仿宋"/>
          <w:color w:val="000000" w:themeColor="text1"/>
          <w:sz w:val="32"/>
          <w:szCs w:val="32"/>
          <w:highlight w:val="none"/>
          <w14:textFill>
            <w14:solidFill>
              <w14:schemeClr w14:val="tx1"/>
            </w14:solidFill>
          </w14:textFill>
        </w:rPr>
        <w:t>出包括：一般公共服务支出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2194.26</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、文化旅游体育与传媒支出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38.06</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、社会保障和就业支出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519.15</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、卫生健康支出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38.06</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、节能环保支出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64.08</w:t>
      </w:r>
      <w:r>
        <w:rPr>
          <w:rFonts w:hint="eastAsia" w:ascii="仿宋" w:hAnsi="仿宋" w:eastAsia="仿宋"/>
          <w:color w:val="000000" w:themeColor="text1"/>
          <w:sz w:val="32"/>
          <w:szCs w:val="32"/>
          <w:highlight w:val="none"/>
          <w:lang w:val="en-US" w:eastAsia="zh-CN"/>
          <w14:textFill>
            <w14:solidFill>
              <w14:schemeClr w14:val="tx1"/>
            </w14:solidFill>
          </w14:textFill>
        </w:rPr>
        <w:t>万元、农林水支出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41.02</w:t>
      </w:r>
      <w:r>
        <w:rPr>
          <w:rFonts w:hint="eastAsia" w:ascii="仿宋" w:hAnsi="仿宋" w:eastAsia="仿宋"/>
          <w:color w:val="000000" w:themeColor="text1"/>
          <w:sz w:val="32"/>
          <w:szCs w:val="32"/>
          <w:highlight w:val="none"/>
          <w:lang w:val="en-US" w:eastAsia="zh-CN"/>
          <w14:textFill>
            <w14:solidFill>
              <w14:schemeClr w14:val="tx1"/>
            </w14:solidFill>
          </w14:textFill>
        </w:rPr>
        <w:t>万元、交通运输支出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4.9</w:t>
      </w:r>
      <w:r>
        <w:rPr>
          <w:rFonts w:hint="eastAsia" w:ascii="仿宋" w:hAnsi="仿宋" w:eastAsia="仿宋"/>
          <w:color w:val="000000" w:themeColor="text1"/>
          <w:sz w:val="32"/>
          <w:szCs w:val="32"/>
          <w:highlight w:val="none"/>
          <w:lang w:val="en-US" w:eastAsia="zh-CN"/>
          <w14:textFill>
            <w14:solidFill>
              <w14:schemeClr w14:val="tx1"/>
            </w14:solidFill>
          </w14:textFill>
        </w:rPr>
        <w:t>万元、自然资源海洋气象等支出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住房保障支出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132.55</w:t>
      </w:r>
      <w:r>
        <w:rPr>
          <w:rFonts w:hint="eastAsia" w:ascii="仿宋" w:hAnsi="仿宋" w:eastAsia="仿宋"/>
          <w:color w:val="000000" w:themeColor="text1"/>
          <w:sz w:val="32"/>
          <w:szCs w:val="32"/>
          <w:highlight w:val="none"/>
          <w:lang w:val="en-US" w:eastAsia="zh-CN"/>
          <w14:textFill>
            <w14:solidFill>
              <w14:schemeClr w14:val="tx1"/>
            </w14:solidFill>
          </w14:textFill>
        </w:rPr>
        <w:t>万元、灾害防治及应急管理支出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5.85</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w:t>
      </w:r>
    </w:p>
    <w:p>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五、一般公共预算支出总体情况</w:t>
      </w:r>
    </w:p>
    <w:p>
      <w:pPr>
        <w:ind w:firstLine="640" w:firstLineChars="200"/>
        <w:rPr>
          <w:rFonts w:ascii="楷体" w:hAnsi="楷体" w:eastAsia="楷体"/>
          <w:color w:val="000000" w:themeColor="text1"/>
          <w:sz w:val="32"/>
          <w:szCs w:val="32"/>
          <w:highlight w:val="none"/>
          <w14:textFill>
            <w14:solidFill>
              <w14:schemeClr w14:val="tx1"/>
            </w14:solidFill>
          </w14:textFill>
        </w:rPr>
      </w:pPr>
      <w:r>
        <w:rPr>
          <w:rFonts w:hint="eastAsia" w:ascii="楷体" w:hAnsi="楷体" w:eastAsia="楷体"/>
          <w:color w:val="000000" w:themeColor="text1"/>
          <w:sz w:val="32"/>
          <w:szCs w:val="32"/>
          <w:highlight w:val="none"/>
          <w14:textFill>
            <w14:solidFill>
              <w14:schemeClr w14:val="tx1"/>
            </w14:solidFill>
          </w14:textFill>
        </w:rPr>
        <w:t>（一）一般公共预算当年拨款规模变化情况。</w:t>
      </w:r>
    </w:p>
    <w:p>
      <w:pPr>
        <w:ind w:firstLine="640" w:firstLineChars="200"/>
        <w:rPr>
          <w:rFonts w:hint="eastAsia" w:ascii="仿宋" w:hAnsi="仿宋" w:eastAsia="仿宋"/>
          <w:color w:val="000000" w:themeColor="text1"/>
          <w:sz w:val="32"/>
          <w:szCs w:val="32"/>
          <w:highlight w:val="none"/>
          <w:u w:val="single"/>
          <w:lang w:val="en-US" w:eastAsia="zh-CN"/>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一般公共预算当年拨款</w:t>
      </w:r>
      <w:r>
        <w:rPr>
          <w:rFonts w:hint="eastAsia" w:ascii="仿宋" w:hAnsi="仿宋" w:eastAsia="仿宋"/>
          <w:b w:val="0"/>
          <w:bCs w:val="0"/>
          <w:color w:val="000000" w:themeColor="text1"/>
          <w:sz w:val="32"/>
          <w:szCs w:val="32"/>
          <w:highlight w:val="none"/>
          <w:u w:val="single"/>
          <w:lang w:val="en-US" w:eastAsia="zh-CN"/>
          <w14:textFill>
            <w14:solidFill>
              <w14:schemeClr w14:val="tx1"/>
            </w14:solidFill>
          </w14:textFill>
        </w:rPr>
        <w:t>3164.73</w:t>
      </w:r>
      <w:r>
        <w:rPr>
          <w:rFonts w:hint="eastAsia" w:ascii="仿宋" w:hAnsi="仿宋" w:eastAsia="仿宋"/>
          <w:color w:val="000000" w:themeColor="text1"/>
          <w:sz w:val="32"/>
          <w:szCs w:val="32"/>
          <w:highlight w:val="none"/>
          <w14:textFill>
            <w14:solidFill>
              <w14:schemeClr w14:val="tx1"/>
            </w14:solidFill>
          </w14:textFill>
        </w:rPr>
        <w:t>万元,比202</w:t>
      </w:r>
      <w:r>
        <w:rPr>
          <w:rFonts w:hint="eastAsia" w:ascii="仿宋" w:hAnsi="仿宋" w:eastAsia="仿宋"/>
          <w:color w:val="000000" w:themeColor="text1"/>
          <w:sz w:val="32"/>
          <w:szCs w:val="32"/>
          <w:highlight w:val="none"/>
          <w:lang w:val="en-US" w:eastAsia="zh-CN"/>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 xml:space="preserve"> 年执行数</w:t>
      </w:r>
      <w:r>
        <w:rPr>
          <w:rFonts w:ascii="仿宋" w:hAnsi="仿宋" w:eastAsia="仿宋"/>
          <w:color w:val="000000" w:themeColor="text1"/>
          <w:sz w:val="32"/>
          <w:szCs w:val="32"/>
          <w:highlight w:val="none"/>
          <w14:textFill>
            <w14:solidFill>
              <w14:schemeClr w14:val="tx1"/>
            </w14:solidFill>
          </w14:textFill>
        </w:rPr>
        <w:t>增加</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464.05</w:t>
      </w:r>
      <w:r>
        <w:rPr>
          <w:rFonts w:hint="eastAsia" w:ascii="仿宋" w:hAnsi="仿宋" w:eastAsia="仿宋"/>
          <w:color w:val="000000" w:themeColor="text1"/>
          <w:sz w:val="32"/>
          <w:szCs w:val="32"/>
          <w:highlight w:val="none"/>
          <w14:textFill>
            <w14:solidFill>
              <w14:schemeClr w14:val="tx1"/>
            </w14:solidFill>
          </w14:textFill>
        </w:rPr>
        <w:t>万元，主要原因：</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公用经费调高、增加强基惠民驻村工作经费项</w:t>
      </w:r>
      <w:r>
        <w:rPr>
          <w:rFonts w:hint="eastAsia"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u w:val="single"/>
          <w:lang w:eastAsia="zh-CN"/>
          <w14:textFill>
            <w14:solidFill>
              <w14:schemeClr w14:val="tx1"/>
            </w14:solidFill>
          </w14:textFill>
        </w:rPr>
        <w:t>、</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上年无结转资金。</w:t>
      </w:r>
    </w:p>
    <w:p>
      <w:pPr>
        <w:ind w:firstLine="640" w:firstLineChars="200"/>
        <w:rPr>
          <w:rFonts w:ascii="楷体" w:hAnsi="楷体" w:eastAsia="楷体"/>
          <w:color w:val="000000" w:themeColor="text1"/>
          <w:sz w:val="32"/>
          <w:szCs w:val="32"/>
          <w:highlight w:val="none"/>
          <w14:textFill>
            <w14:solidFill>
              <w14:schemeClr w14:val="tx1"/>
            </w14:solidFill>
          </w14:textFill>
        </w:rPr>
      </w:pPr>
      <w:r>
        <w:rPr>
          <w:rFonts w:hint="eastAsia" w:ascii="楷体" w:hAnsi="楷体" w:eastAsia="楷体"/>
          <w:color w:val="000000" w:themeColor="text1"/>
          <w:sz w:val="32"/>
          <w:szCs w:val="32"/>
          <w:highlight w:val="none"/>
          <w14:textFill>
            <w14:solidFill>
              <w14:schemeClr w14:val="tx1"/>
            </w14:solidFill>
          </w14:textFill>
        </w:rPr>
        <w:t>（二）一般公共预算当年拨款结构情况。</w:t>
      </w:r>
    </w:p>
    <w:p>
      <w:pPr>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一般公共预算当年拨款</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3164.73</w:t>
      </w:r>
      <w:r>
        <w:rPr>
          <w:rFonts w:hint="eastAsia" w:ascii="仿宋" w:hAnsi="仿宋" w:eastAsia="仿宋"/>
          <w:color w:val="000000" w:themeColor="text1"/>
          <w:sz w:val="32"/>
          <w:szCs w:val="32"/>
          <w:highlight w:val="none"/>
          <w14:textFill>
            <w14:solidFill>
              <w14:schemeClr w14:val="tx1"/>
            </w14:solidFill>
          </w14:textFill>
        </w:rPr>
        <w:t>万元,主要</w:t>
      </w:r>
      <w:r>
        <w:rPr>
          <w:rFonts w:ascii="仿宋" w:hAnsi="仿宋" w:eastAsia="仿宋"/>
          <w:color w:val="000000" w:themeColor="text1"/>
          <w:sz w:val="32"/>
          <w:szCs w:val="32"/>
          <w:highlight w:val="none"/>
          <w14:textFill>
            <w14:solidFill>
              <w14:schemeClr w14:val="tx1"/>
            </w14:solidFill>
          </w14:textFill>
        </w:rPr>
        <w:t>用于以下方面：</w:t>
      </w:r>
      <w:r>
        <w:rPr>
          <w:rFonts w:hint="eastAsia" w:ascii="仿宋" w:hAnsi="仿宋" w:eastAsia="仿宋"/>
          <w:color w:val="000000" w:themeColor="text1"/>
          <w:sz w:val="32"/>
          <w:szCs w:val="32"/>
          <w:highlight w:val="none"/>
          <w14:textFill>
            <w14:solidFill>
              <w14:schemeClr w14:val="tx1"/>
            </w14:solidFill>
          </w14:textFill>
        </w:rPr>
        <w:t>一般公共服务支出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2194.26</w:t>
      </w:r>
      <w:r>
        <w:rPr>
          <w:rFonts w:hint="eastAsia" w:ascii="仿宋" w:hAnsi="仿宋" w:eastAsia="仿宋"/>
          <w:color w:val="000000" w:themeColor="text1"/>
          <w:sz w:val="32"/>
          <w:szCs w:val="32"/>
          <w:highlight w:val="none"/>
          <w14:textFill>
            <w14:solidFill>
              <w14:schemeClr w14:val="tx1"/>
            </w14:solidFill>
          </w14:textFill>
        </w:rPr>
        <w:t>万元，占</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69.33</w:t>
      </w:r>
      <w:r>
        <w:rPr>
          <w:rFonts w:hint="eastAsia" w:ascii="仿宋" w:hAnsi="仿宋" w:eastAsia="仿宋"/>
          <w:color w:val="000000" w:themeColor="text1"/>
          <w:sz w:val="32"/>
          <w:szCs w:val="32"/>
          <w:highlight w:val="none"/>
          <w:u w:val="singl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；文化旅游体育与传媒支出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38.06</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占</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0.12</w:t>
      </w:r>
      <w:r>
        <w:rPr>
          <w:rFonts w:hint="eastAsia" w:ascii="仿宋" w:hAnsi="仿宋" w:eastAsia="仿宋"/>
          <w:color w:val="000000" w:themeColor="text1"/>
          <w:sz w:val="32"/>
          <w:szCs w:val="32"/>
          <w:highlight w:val="none"/>
          <w:u w:val="singl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；社会保障和就业支出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519.15</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占</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16.40</w:t>
      </w:r>
      <w:r>
        <w:rPr>
          <w:rFonts w:hint="eastAsia" w:ascii="仿宋" w:hAnsi="仿宋" w:eastAsia="仿宋"/>
          <w:color w:val="000000" w:themeColor="text1"/>
          <w:sz w:val="32"/>
          <w:szCs w:val="32"/>
          <w:highlight w:val="none"/>
          <w:u w:val="singl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；卫生健康支出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471.25</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占</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14.9</w:t>
      </w:r>
      <w:r>
        <w:rPr>
          <w:rFonts w:hint="eastAsia" w:ascii="仿宋" w:hAnsi="仿宋" w:eastAsia="仿宋"/>
          <w:color w:val="000000" w:themeColor="text1"/>
          <w:sz w:val="32"/>
          <w:szCs w:val="32"/>
          <w:highlight w:val="none"/>
          <w:u w:val="singl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；节能环保支出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64.8</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2.04</w:t>
      </w:r>
      <w:r>
        <w:rPr>
          <w:rFonts w:hint="eastAsia" w:ascii="仿宋" w:hAnsi="仿宋" w:eastAsia="仿宋"/>
          <w:color w:val="000000" w:themeColor="text1"/>
          <w:sz w:val="32"/>
          <w:szCs w:val="32"/>
          <w:highlight w:val="none"/>
          <w:u w:val="singl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农林水支出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41.02</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占</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0.12</w:t>
      </w:r>
      <w:r>
        <w:rPr>
          <w:rFonts w:hint="eastAsia" w:ascii="仿宋" w:hAnsi="仿宋" w:eastAsia="仿宋"/>
          <w:color w:val="000000" w:themeColor="text1"/>
          <w:sz w:val="32"/>
          <w:szCs w:val="32"/>
          <w:highlight w:val="none"/>
          <w:u w:val="singl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交通运输支出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4.9</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占</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0.15</w:t>
      </w:r>
      <w:r>
        <w:rPr>
          <w:rFonts w:hint="eastAsia" w:ascii="仿宋" w:hAnsi="仿宋" w:eastAsia="仿宋"/>
          <w:color w:val="000000" w:themeColor="text1"/>
          <w:sz w:val="32"/>
          <w:szCs w:val="32"/>
          <w:highlight w:val="none"/>
          <w14:textFill>
            <w14:solidFill>
              <w14:schemeClr w14:val="tx1"/>
            </w14:solidFill>
          </w14:textFill>
        </w:rPr>
        <w:t>%；住房保障支出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132.55</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占</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4.2</w:t>
      </w:r>
      <w:r>
        <w:rPr>
          <w:rFonts w:hint="eastAsia" w:ascii="仿宋" w:hAnsi="仿宋" w:eastAsia="仿宋"/>
          <w:color w:val="000000" w:themeColor="text1"/>
          <w:sz w:val="32"/>
          <w:szCs w:val="32"/>
          <w:highlight w:val="none"/>
          <w:u w:val="single"/>
          <w14:textFill>
            <w14:solidFill>
              <w14:schemeClr w14:val="tx1"/>
            </w14:solidFill>
          </w14:textFill>
        </w:rPr>
        <w:t>%</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灾害防治及应急管理支出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5.85</w:t>
      </w:r>
      <w:r>
        <w:rPr>
          <w:rFonts w:hint="eastAsia" w:ascii="仿宋" w:hAnsi="仿宋" w:eastAsia="仿宋"/>
          <w:color w:val="000000" w:themeColor="text1"/>
          <w:sz w:val="32"/>
          <w:szCs w:val="32"/>
          <w:highlight w:val="none"/>
          <w:lang w:val="en-US" w:eastAsia="zh-CN"/>
          <w14:textFill>
            <w14:solidFill>
              <w14:schemeClr w14:val="tx1"/>
            </w14:solidFill>
          </w14:textFill>
        </w:rPr>
        <w:t>万元，占</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0.08%</w:t>
      </w:r>
      <w:r>
        <w:rPr>
          <w:rFonts w:hint="eastAsia" w:ascii="仿宋" w:hAnsi="仿宋" w:eastAsia="仿宋"/>
          <w:color w:val="000000" w:themeColor="text1"/>
          <w:sz w:val="32"/>
          <w:szCs w:val="32"/>
          <w:highlight w:val="none"/>
          <w14:textFill>
            <w14:solidFill>
              <w14:schemeClr w14:val="tx1"/>
            </w14:solidFill>
          </w14:textFill>
        </w:rPr>
        <w:t>。</w:t>
      </w:r>
    </w:p>
    <w:p>
      <w:pPr>
        <w:ind w:firstLine="640" w:firstLineChars="200"/>
        <w:rPr>
          <w:rFonts w:ascii="楷体" w:hAnsi="楷体" w:eastAsia="楷体"/>
          <w:color w:val="000000" w:themeColor="text1"/>
          <w:sz w:val="32"/>
          <w:szCs w:val="32"/>
          <w:highlight w:val="none"/>
          <w14:textFill>
            <w14:solidFill>
              <w14:schemeClr w14:val="tx1"/>
            </w14:solidFill>
          </w14:textFill>
        </w:rPr>
      </w:pPr>
      <w:r>
        <w:rPr>
          <w:rFonts w:hint="eastAsia" w:ascii="楷体" w:hAnsi="楷体" w:eastAsia="楷体"/>
          <w:color w:val="000000" w:themeColor="text1"/>
          <w:sz w:val="32"/>
          <w:szCs w:val="32"/>
          <w:highlight w:val="none"/>
          <w14:textFill>
            <w14:solidFill>
              <w14:schemeClr w14:val="tx1"/>
            </w14:solidFill>
          </w14:textFill>
        </w:rPr>
        <w:t>（三）一般公共预算当年拨款具体使用情况。</w:t>
      </w:r>
    </w:p>
    <w:p>
      <w:pPr>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1.一般公共服务支出（类）人大事务（款）人大代表履职能力提升（项）预算数为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10.50</w:t>
      </w:r>
      <w:r>
        <w:rPr>
          <w:rFonts w:hint="eastAsia" w:ascii="仿宋" w:hAnsi="仿宋" w:eastAsia="仿宋"/>
          <w:color w:val="000000" w:themeColor="text1"/>
          <w:sz w:val="32"/>
          <w:szCs w:val="32"/>
          <w:highlight w:val="none"/>
          <w:u w:val="none"/>
          <w14:textFill>
            <w14:solidFill>
              <w14:schemeClr w14:val="tx1"/>
            </w14:solidFill>
          </w14:textFill>
        </w:rPr>
        <w:t>万</w:t>
      </w:r>
      <w:r>
        <w:rPr>
          <w:rFonts w:hint="eastAsia" w:ascii="仿宋" w:hAnsi="仿宋" w:eastAsia="仿宋"/>
          <w:color w:val="000000" w:themeColor="text1"/>
          <w:sz w:val="32"/>
          <w:szCs w:val="32"/>
          <w:highlight w:val="none"/>
          <w14:textFill>
            <w14:solidFill>
              <w14:schemeClr w14:val="tx1"/>
            </w14:solidFill>
          </w14:textFill>
        </w:rPr>
        <w:t>元，比202</w:t>
      </w:r>
      <w:r>
        <w:rPr>
          <w:rFonts w:hint="eastAsia" w:ascii="仿宋" w:hAnsi="仿宋" w:eastAsia="仿宋"/>
          <w:color w:val="000000" w:themeColor="text1"/>
          <w:sz w:val="32"/>
          <w:szCs w:val="32"/>
          <w:highlight w:val="none"/>
          <w:lang w:val="en-US" w:eastAsia="zh-CN"/>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年执行数</w:t>
      </w:r>
      <w:r>
        <w:rPr>
          <w:rFonts w:hint="eastAsia" w:ascii="仿宋" w:hAnsi="仿宋" w:eastAsia="仿宋"/>
          <w:color w:val="000000" w:themeColor="text1"/>
          <w:sz w:val="32"/>
          <w:szCs w:val="32"/>
          <w:highlight w:val="none"/>
          <w:lang w:val="en-US" w:eastAsia="zh-CN"/>
          <w14:textFill>
            <w14:solidFill>
              <w14:schemeClr w14:val="tx1"/>
            </w14:solidFill>
          </w14:textFill>
        </w:rPr>
        <w:t>减少</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0.61</w:t>
      </w:r>
      <w:r>
        <w:rPr>
          <w:rFonts w:hint="eastAsia" w:ascii="仿宋" w:hAnsi="仿宋" w:eastAsia="仿宋"/>
          <w:color w:val="000000" w:themeColor="text1"/>
          <w:sz w:val="32"/>
          <w:szCs w:val="32"/>
          <w:highlight w:val="none"/>
          <w14:textFill>
            <w14:solidFill>
              <w14:schemeClr w14:val="tx1"/>
            </w14:solidFill>
          </w14:textFill>
        </w:rPr>
        <w:t>万元，主要原因</w:t>
      </w:r>
      <w:r>
        <w:rPr>
          <w:rFonts w:hint="eastAsia" w:ascii="仿宋" w:hAnsi="仿宋" w:eastAsia="仿宋"/>
          <w:color w:val="000000" w:themeColor="text1"/>
          <w:sz w:val="32"/>
          <w:szCs w:val="32"/>
          <w:highlight w:val="none"/>
          <w:u w:val="single"/>
          <w14:textFill>
            <w14:solidFill>
              <w14:schemeClr w14:val="tx1"/>
            </w14:solidFill>
          </w14:textFill>
        </w:rPr>
        <w:t>是</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往年该资金由县人大办直接分配，今年由各乡镇按照人大代表人数做预算</w:t>
      </w:r>
      <w:r>
        <w:rPr>
          <w:rFonts w:hint="eastAsia" w:ascii="仿宋" w:hAnsi="仿宋" w:eastAsia="仿宋"/>
          <w:color w:val="000000" w:themeColor="text1"/>
          <w:sz w:val="32"/>
          <w:szCs w:val="32"/>
          <w:highlight w:val="none"/>
          <w:u w:val="single"/>
          <w14:textFill>
            <w14:solidFill>
              <w14:schemeClr w14:val="tx1"/>
            </w14:solidFill>
          </w14:textFill>
        </w:rPr>
        <w:t>。</w:t>
      </w:r>
    </w:p>
    <w:p>
      <w:pPr>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2.一般公共服务支出（类）人大事务（款）其他人大事务支出（项）预算数</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10</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lang w:val="en-US" w:eastAsia="zh-CN"/>
          <w14:textFill>
            <w14:solidFill>
              <w14:schemeClr w14:val="tx1"/>
            </w14:solidFill>
          </w14:textFill>
        </w:rPr>
        <w:t>与</w:t>
      </w:r>
      <w:r>
        <w:rPr>
          <w:rFonts w:hint="eastAsia"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年执行</w:t>
      </w:r>
      <w:r>
        <w:rPr>
          <w:rFonts w:hint="eastAsia" w:ascii="仿宋" w:hAnsi="仿宋" w:eastAsia="仿宋"/>
          <w:color w:val="000000" w:themeColor="text1"/>
          <w:sz w:val="32"/>
          <w:szCs w:val="32"/>
          <w:highlight w:val="none"/>
          <w14:textFill>
            <w14:solidFill>
              <w14:schemeClr w14:val="tx1"/>
            </w14:solidFill>
          </w14:textFill>
        </w:rPr>
        <w:t>数</w:t>
      </w:r>
      <w:r>
        <w:rPr>
          <w:rFonts w:hint="eastAsia" w:ascii="仿宋" w:hAnsi="仿宋" w:eastAsia="仿宋"/>
          <w:color w:val="000000" w:themeColor="text1"/>
          <w:sz w:val="32"/>
          <w:szCs w:val="32"/>
          <w:highlight w:val="none"/>
          <w:lang w:val="en-US" w:eastAsia="zh-CN"/>
          <w14:textFill>
            <w14:solidFill>
              <w14:schemeClr w14:val="tx1"/>
            </w14:solidFill>
          </w14:textFill>
        </w:rPr>
        <w:t>一致</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无变动</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一般公共服务支出（类）政协事务</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款</w:t>
      </w:r>
      <w:r>
        <w:rPr>
          <w:rFonts w:hint="eastAsia" w:ascii="仿宋" w:hAnsi="仿宋" w:eastAsia="仿宋"/>
          <w:color w:val="000000" w:themeColor="text1"/>
          <w:sz w:val="32"/>
          <w:szCs w:val="32"/>
          <w:highlight w:val="none"/>
          <w:lang w:eastAsia="zh-CN"/>
          <w14:textFill>
            <w14:solidFill>
              <w14:schemeClr w14:val="tx1"/>
            </w14:solidFill>
          </w14:textFill>
        </w:rPr>
        <w:t>）其他政协事务支出（</w:t>
      </w:r>
      <w:r>
        <w:rPr>
          <w:rFonts w:hint="eastAsia" w:ascii="仿宋" w:hAnsi="仿宋" w:eastAsia="仿宋"/>
          <w:color w:val="000000" w:themeColor="text1"/>
          <w:sz w:val="32"/>
          <w:szCs w:val="32"/>
          <w:highlight w:val="none"/>
          <w:lang w:val="en-US" w:eastAsia="zh-CN"/>
          <w14:textFill>
            <w14:solidFill>
              <w14:schemeClr w14:val="tx1"/>
            </w14:solidFill>
          </w14:textFill>
        </w:rPr>
        <w:t>项</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预算数</w:t>
      </w:r>
      <w:r>
        <w:rPr>
          <w:rFonts w:hint="eastAsia" w:ascii="仿宋" w:hAnsi="仿宋" w:eastAsia="仿宋"/>
          <w:color w:val="000000" w:themeColor="text1"/>
          <w:sz w:val="32"/>
          <w:szCs w:val="32"/>
          <w:highlight w:val="none"/>
          <w:lang w:val="en-US" w:eastAsia="zh-CN"/>
          <w14:textFill>
            <w14:solidFill>
              <w14:schemeClr w14:val="tx1"/>
            </w14:solidFill>
          </w14:textFill>
        </w:rPr>
        <w:t>0.5</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val="en-US" w:eastAsia="zh-CN"/>
          <w14:textFill>
            <w14:solidFill>
              <w14:schemeClr w14:val="tx1"/>
            </w14:solidFill>
          </w14:textFill>
        </w:rPr>
        <w:t>与</w:t>
      </w:r>
      <w:r>
        <w:rPr>
          <w:rFonts w:hint="eastAsia" w:ascii="仿宋" w:hAnsi="仿宋" w:eastAsia="仿宋"/>
          <w:color w:val="000000" w:themeColor="text1"/>
          <w:sz w:val="32"/>
          <w:szCs w:val="32"/>
          <w:highlight w:val="none"/>
          <w14:textFill>
            <w14:solidFill>
              <w14:schemeClr w14:val="tx1"/>
            </w14:solidFill>
          </w14:textFill>
        </w:rPr>
        <w:t>202</w:t>
      </w:r>
      <w:r>
        <w:rPr>
          <w:rFonts w:hint="eastAsia" w:ascii="仿宋" w:hAnsi="仿宋" w:eastAsia="仿宋"/>
          <w:color w:val="000000" w:themeColor="text1"/>
          <w:sz w:val="32"/>
          <w:szCs w:val="32"/>
          <w:highlight w:val="none"/>
          <w:lang w:val="en-US" w:eastAsia="zh-CN"/>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年执行数</w:t>
      </w:r>
      <w:r>
        <w:rPr>
          <w:rFonts w:hint="eastAsia" w:ascii="仿宋" w:hAnsi="仿宋" w:eastAsia="仿宋"/>
          <w:color w:val="000000" w:themeColor="text1"/>
          <w:sz w:val="32"/>
          <w:szCs w:val="32"/>
          <w:highlight w:val="none"/>
          <w:lang w:val="en-US" w:eastAsia="zh-CN"/>
          <w14:textFill>
            <w14:solidFill>
              <w14:schemeClr w14:val="tx1"/>
            </w14:solidFill>
          </w14:textFill>
        </w:rPr>
        <w:t>一致</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无变动</w:t>
      </w:r>
      <w:r>
        <w:rPr>
          <w:rFonts w:hint="eastAsia" w:ascii="仿宋" w:hAnsi="仿宋" w:eastAsia="仿宋"/>
          <w:color w:val="000000" w:themeColor="text1"/>
          <w:sz w:val="32"/>
          <w:szCs w:val="32"/>
          <w:highlight w:val="none"/>
          <w14:textFill>
            <w14:solidFill>
              <w14:schemeClr w14:val="tx1"/>
            </w14:solidFill>
          </w14:textFill>
        </w:rPr>
        <w:t>。</w:t>
      </w:r>
    </w:p>
    <w:p>
      <w:pPr>
        <w:ind w:firstLine="640" w:firstLineChars="2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.一般公共服务支出（类）政府办公厅（室）及相关机构事务（款）行政运行(项)预算数</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1254.69</w:t>
      </w:r>
      <w:r>
        <w:rPr>
          <w:rFonts w:hint="eastAsia" w:ascii="仿宋" w:hAnsi="仿宋" w:eastAsia="仿宋"/>
          <w:color w:val="000000" w:themeColor="text1"/>
          <w:sz w:val="32"/>
          <w:szCs w:val="32"/>
          <w:highlight w:val="none"/>
          <w14:textFill>
            <w14:solidFill>
              <w14:schemeClr w14:val="tx1"/>
            </w14:solidFill>
          </w14:textFill>
        </w:rPr>
        <w:t>万元，比202</w:t>
      </w:r>
      <w:r>
        <w:rPr>
          <w:rFonts w:hint="eastAsia" w:ascii="仿宋" w:hAnsi="仿宋" w:eastAsia="仿宋"/>
          <w:color w:val="000000" w:themeColor="text1"/>
          <w:sz w:val="32"/>
          <w:szCs w:val="32"/>
          <w:highlight w:val="none"/>
          <w:lang w:val="en-US" w:eastAsia="zh-CN"/>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年执行数减少</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367.19</w:t>
      </w:r>
      <w:r>
        <w:rPr>
          <w:rFonts w:hint="eastAsia" w:ascii="仿宋" w:hAnsi="仿宋" w:eastAsia="仿宋"/>
          <w:color w:val="000000" w:themeColor="text1"/>
          <w:sz w:val="32"/>
          <w:szCs w:val="32"/>
          <w:highlight w:val="none"/>
          <w14:textFill>
            <w14:solidFill>
              <w14:schemeClr w14:val="tx1"/>
            </w14:solidFill>
          </w14:textFill>
        </w:rPr>
        <w:t>万元，主要原因是</w:t>
      </w:r>
      <w:r>
        <w:rPr>
          <w:rFonts w:hint="eastAsia" w:ascii="仿宋" w:hAnsi="仿宋" w:eastAsia="仿宋"/>
          <w:color w:val="000000" w:themeColor="text1"/>
          <w:sz w:val="32"/>
          <w:szCs w:val="32"/>
          <w:u w:val="single"/>
          <w14:textFill>
            <w14:solidFill>
              <w14:schemeClr w14:val="tx1"/>
            </w14:solidFill>
          </w14:textFill>
        </w:rPr>
        <w:t>本年度四类人员、公益性岗位、解聘干部、</w:t>
      </w:r>
      <w:r>
        <w:rPr>
          <w:rFonts w:hint="eastAsia" w:ascii="仿宋" w:hAnsi="仿宋" w:eastAsia="仿宋"/>
          <w:color w:val="000000" w:themeColor="text1"/>
          <w:sz w:val="32"/>
          <w:szCs w:val="32"/>
          <w:u w:val="single"/>
          <w:lang w:val="en-US" w:eastAsia="zh-CN"/>
          <w14:textFill>
            <w14:solidFill>
              <w14:schemeClr w14:val="tx1"/>
            </w14:solidFill>
          </w14:textFill>
        </w:rPr>
        <w:t>聘用干部</w:t>
      </w:r>
      <w:r>
        <w:rPr>
          <w:rFonts w:hint="eastAsia" w:ascii="仿宋" w:hAnsi="仿宋" w:eastAsia="仿宋"/>
          <w:color w:val="000000" w:themeColor="text1"/>
          <w:sz w:val="32"/>
          <w:szCs w:val="32"/>
          <w:u w:val="single"/>
          <w14:textFill>
            <w14:solidFill>
              <w14:schemeClr w14:val="tx1"/>
            </w14:solidFill>
          </w14:textFill>
        </w:rPr>
        <w:t>等人员支出功能科目有变动。</w:t>
      </w:r>
    </w:p>
    <w:p>
      <w:pPr>
        <w:ind w:firstLine="640" w:firstLineChars="200"/>
        <w:rPr>
          <w:rFonts w:ascii="仿宋" w:hAnsi="仿宋" w:eastAsia="仿宋"/>
          <w:color w:val="000000" w:themeColor="text1"/>
          <w:sz w:val="32"/>
          <w:szCs w:val="32"/>
          <w:highlight w:val="none"/>
          <w14:textFill>
            <w14:solidFill>
              <w14:schemeClr w14:val="tx1"/>
            </w14:solidFill>
          </w14:textFill>
        </w:rPr>
      </w:pPr>
    </w:p>
    <w:p>
      <w:pPr>
        <w:ind w:firstLine="640" w:firstLineChars="200"/>
        <w:rPr>
          <w:rFonts w:hint="eastAsia" w:ascii="仿宋" w:hAnsi="仿宋" w:eastAsia="仿宋"/>
          <w:color w:val="000000" w:themeColor="text1"/>
          <w:sz w:val="32"/>
          <w:szCs w:val="32"/>
          <w:highlight w:val="green"/>
          <w:u w:val="singl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5</w:t>
      </w:r>
      <w:r>
        <w:rPr>
          <w:rFonts w:hint="eastAsia" w:ascii="仿宋" w:hAnsi="仿宋" w:eastAsia="仿宋"/>
          <w:color w:val="000000" w:themeColor="text1"/>
          <w:sz w:val="32"/>
          <w:szCs w:val="32"/>
          <w:highlight w:val="none"/>
          <w14:textFill>
            <w14:solidFill>
              <w14:schemeClr w14:val="tx1"/>
            </w14:solidFill>
          </w14:textFill>
        </w:rPr>
        <w:t>.一般公共服务支出（类）政府办公厅（室）及相关机构事务（款）其他政府办公厅（室）及相关机构事务支出（项）预算数</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177.73</w:t>
      </w:r>
      <w:r>
        <w:rPr>
          <w:rFonts w:hint="eastAsia" w:ascii="仿宋" w:hAnsi="仿宋" w:eastAsia="仿宋"/>
          <w:color w:val="000000" w:themeColor="text1"/>
          <w:sz w:val="32"/>
          <w:szCs w:val="32"/>
          <w:highlight w:val="none"/>
          <w14:textFill>
            <w14:solidFill>
              <w14:schemeClr w14:val="tx1"/>
            </w14:solidFill>
          </w14:textFill>
        </w:rPr>
        <w:t>万元，比202</w:t>
      </w:r>
      <w:r>
        <w:rPr>
          <w:rFonts w:hint="eastAsia" w:ascii="仿宋" w:hAnsi="仿宋" w:eastAsia="仿宋"/>
          <w:color w:val="000000" w:themeColor="text1"/>
          <w:sz w:val="32"/>
          <w:szCs w:val="32"/>
          <w:highlight w:val="none"/>
          <w:lang w:val="en-US" w:eastAsia="zh-CN"/>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年执行数</w:t>
      </w:r>
      <w:r>
        <w:rPr>
          <w:rFonts w:hint="eastAsia" w:ascii="仿宋" w:hAnsi="仿宋" w:eastAsia="仿宋"/>
          <w:color w:val="000000" w:themeColor="text1"/>
          <w:sz w:val="32"/>
          <w:szCs w:val="32"/>
          <w:highlight w:val="none"/>
          <w:lang w:val="en-US" w:eastAsia="zh-CN"/>
          <w14:textFill>
            <w14:solidFill>
              <w14:schemeClr w14:val="tx1"/>
            </w14:solidFill>
          </w14:textFill>
        </w:rPr>
        <w:t>增加</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28.43</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val="en-US" w:eastAsia="zh-CN"/>
          <w14:textFill>
            <w14:solidFill>
              <w14:schemeClr w14:val="tx1"/>
            </w14:solidFill>
          </w14:textFill>
        </w:rPr>
        <w:t>主要原因是</w:t>
      </w:r>
      <w:r>
        <w:rPr>
          <w:rFonts w:hint="eastAsia" w:ascii="仿宋" w:hAnsi="仿宋" w:eastAsia="仿宋"/>
          <w:sz w:val="32"/>
          <w:szCs w:val="32"/>
          <w:u w:val="single"/>
          <w:lang w:val="en-US" w:eastAsia="zh-CN"/>
        </w:rPr>
        <w:t>2025年科目有调整，2024年科目是2010399（其他政府办公厅（室）及相关机构事务支出），2025年科目2110199（其他环境保护管理事务支出）</w:t>
      </w:r>
      <w:r>
        <w:rPr>
          <w:rFonts w:hint="eastAsia" w:ascii="仿宋" w:hAnsi="仿宋" w:eastAsia="仿宋"/>
          <w:sz w:val="32"/>
          <w:szCs w:val="32"/>
          <w:u w:val="single"/>
        </w:rPr>
        <w:t>。</w:t>
      </w:r>
    </w:p>
    <w:p>
      <w:pPr>
        <w:ind w:firstLine="640" w:firstLineChars="200"/>
        <w:rPr>
          <w:rFonts w:hint="eastAsia" w:ascii="仿宋" w:hAnsi="仿宋" w:eastAsia="仿宋"/>
          <w:color w:val="000000" w:themeColor="text1"/>
          <w:sz w:val="32"/>
          <w:szCs w:val="32"/>
          <w:highlight w:val="none"/>
          <w:u w:val="singl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6.</w:t>
      </w:r>
      <w:r>
        <w:rPr>
          <w:rFonts w:hint="eastAsia" w:ascii="仿宋" w:hAnsi="仿宋" w:eastAsia="仿宋"/>
          <w:color w:val="000000" w:themeColor="text1"/>
          <w:sz w:val="32"/>
          <w:szCs w:val="32"/>
          <w:highlight w:val="none"/>
          <w14:textFill>
            <w14:solidFill>
              <w14:schemeClr w14:val="tx1"/>
            </w14:solidFill>
          </w14:textFill>
        </w:rPr>
        <w:t>一般公共服务支出（类）群众团体事务（款）其他群众团体事务支出（项）预算数</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万元，比202</w:t>
      </w:r>
      <w:r>
        <w:rPr>
          <w:rFonts w:hint="eastAsia" w:ascii="仿宋" w:hAnsi="仿宋" w:eastAsia="仿宋"/>
          <w:color w:val="000000" w:themeColor="text1"/>
          <w:sz w:val="32"/>
          <w:szCs w:val="32"/>
          <w:highlight w:val="none"/>
          <w:lang w:val="en-US" w:eastAsia="zh-CN"/>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年执行数</w:t>
      </w:r>
      <w:r>
        <w:rPr>
          <w:rFonts w:hint="eastAsia" w:ascii="仿宋" w:hAnsi="仿宋" w:eastAsia="仿宋"/>
          <w:color w:val="000000" w:themeColor="text1"/>
          <w:sz w:val="32"/>
          <w:szCs w:val="32"/>
          <w:highlight w:val="none"/>
          <w:lang w:val="en-US" w:eastAsia="zh-CN"/>
          <w14:textFill>
            <w14:solidFill>
              <w14:schemeClr w14:val="tx1"/>
            </w14:solidFill>
          </w14:textFill>
        </w:rPr>
        <w:t>减少</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万元，主要原因</w:t>
      </w:r>
      <w:r>
        <w:rPr>
          <w:rFonts w:hint="eastAsia" w:ascii="仿宋" w:hAnsi="仿宋" w:eastAsia="仿宋"/>
          <w:color w:val="000000" w:themeColor="text1"/>
          <w:sz w:val="32"/>
          <w:szCs w:val="32"/>
          <w:highlight w:val="none"/>
          <w:u w:val="single"/>
          <w14:textFill>
            <w14:solidFill>
              <w14:schemeClr w14:val="tx1"/>
            </w14:solidFill>
          </w14:textFill>
        </w:rPr>
        <w:t>是</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今年未安排基层团组织建设经费。</w:t>
      </w:r>
    </w:p>
    <w:p>
      <w:pPr>
        <w:ind w:firstLine="640" w:firstLineChars="200"/>
        <w:rPr>
          <w:rFonts w:hint="eastAsia" w:ascii="仿宋" w:hAnsi="仿宋" w:eastAsia="仿宋"/>
          <w:color w:val="000000" w:themeColor="text1"/>
          <w:sz w:val="32"/>
          <w:szCs w:val="32"/>
          <w:highlight w:val="non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7.</w:t>
      </w:r>
      <w:r>
        <w:rPr>
          <w:rFonts w:hint="eastAsia" w:ascii="仿宋" w:hAnsi="仿宋" w:eastAsia="仿宋"/>
          <w:color w:val="000000" w:themeColor="text1"/>
          <w:sz w:val="32"/>
          <w:szCs w:val="32"/>
          <w:highlight w:val="none"/>
          <w14:textFill>
            <w14:solidFill>
              <w14:schemeClr w14:val="tx1"/>
            </w14:solidFill>
          </w14:textFill>
        </w:rPr>
        <w:t>一般公共服务支出（类）组织事务（款）其他组织事务支出（项）预算数</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850.66</w:t>
      </w:r>
      <w:r>
        <w:rPr>
          <w:rFonts w:hint="eastAsia" w:ascii="仿宋" w:hAnsi="仿宋" w:eastAsia="仿宋"/>
          <w:color w:val="000000" w:themeColor="text1"/>
          <w:sz w:val="32"/>
          <w:szCs w:val="32"/>
          <w:highlight w:val="none"/>
          <w14:textFill>
            <w14:solidFill>
              <w14:schemeClr w14:val="tx1"/>
            </w14:solidFill>
          </w14:textFill>
        </w:rPr>
        <w:t>万元，比202</w:t>
      </w:r>
      <w:r>
        <w:rPr>
          <w:rFonts w:hint="eastAsia" w:ascii="仿宋" w:hAnsi="仿宋" w:eastAsia="仿宋"/>
          <w:color w:val="000000" w:themeColor="text1"/>
          <w:sz w:val="32"/>
          <w:szCs w:val="32"/>
          <w:highlight w:val="none"/>
          <w:lang w:val="en-US" w:eastAsia="zh-CN"/>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年执行数增加</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569.86</w:t>
      </w:r>
      <w:r>
        <w:rPr>
          <w:rFonts w:hint="eastAsia" w:ascii="仿宋" w:hAnsi="仿宋" w:eastAsia="仿宋"/>
          <w:color w:val="000000" w:themeColor="text1"/>
          <w:sz w:val="32"/>
          <w:szCs w:val="32"/>
          <w:highlight w:val="none"/>
          <w14:textFill>
            <w14:solidFill>
              <w14:schemeClr w14:val="tx1"/>
            </w14:solidFill>
          </w14:textFill>
        </w:rPr>
        <w:t>万元，主要原因是</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今年强基惠民驻村生活补助预算增加及</w:t>
      </w:r>
      <w:r>
        <w:rPr>
          <w:rFonts w:hint="eastAsia" w:ascii="仿宋" w:hAnsi="仿宋" w:eastAsia="仿宋"/>
          <w:color w:val="000000" w:themeColor="text1"/>
          <w:sz w:val="32"/>
          <w:szCs w:val="32"/>
          <w:highlight w:val="none"/>
          <w:lang w:val="en-US" w:eastAsia="zh-CN"/>
          <w14:textFill>
            <w14:solidFill>
              <w14:schemeClr w14:val="tx1"/>
            </w14:solidFill>
          </w14:textFill>
        </w:rPr>
        <w:t>驻村工作经费及驻村交通补助去年为追加资金。</w:t>
      </w:r>
    </w:p>
    <w:p>
      <w:pPr>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8</w:t>
      </w:r>
      <w:r>
        <w:rPr>
          <w:rFonts w:hint="eastAsia" w:ascii="仿宋" w:hAnsi="仿宋" w:eastAsia="仿宋"/>
          <w:color w:val="000000" w:themeColor="text1"/>
          <w:sz w:val="32"/>
          <w:szCs w:val="32"/>
          <w:highlight w:val="none"/>
          <w14:textFill>
            <w14:solidFill>
              <w14:schemeClr w14:val="tx1"/>
            </w14:solidFill>
          </w14:textFill>
        </w:rPr>
        <w:t>.一般公共服务支出（类）宣传事务（款）其他宣传事务支出（项）预算数</w:t>
      </w:r>
      <w:r>
        <w:rPr>
          <w:rFonts w:hint="eastAsia" w:ascii="仿宋" w:hAnsi="仿宋" w:eastAsia="仿宋"/>
          <w:color w:val="000000" w:themeColor="text1"/>
          <w:sz w:val="32"/>
          <w:szCs w:val="32"/>
          <w:highlight w:val="none"/>
          <w:lang w:val="en-US" w:eastAsia="zh-CN"/>
          <w14:textFill>
            <w14:solidFill>
              <w14:schemeClr w14:val="tx1"/>
            </w14:solidFill>
          </w14:textFill>
        </w:rPr>
        <w:t>25</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val="en-US" w:eastAsia="zh-CN"/>
          <w14:textFill>
            <w14:solidFill>
              <w14:schemeClr w14:val="tx1"/>
            </w14:solidFill>
          </w14:textFill>
        </w:rPr>
        <w:t>与</w:t>
      </w:r>
      <w:r>
        <w:rPr>
          <w:rFonts w:hint="eastAsia" w:ascii="仿宋" w:hAnsi="仿宋" w:eastAsia="仿宋"/>
          <w:color w:val="000000" w:themeColor="text1"/>
          <w:sz w:val="32"/>
          <w:szCs w:val="32"/>
          <w:highlight w:val="none"/>
          <w14:textFill>
            <w14:solidFill>
              <w14:schemeClr w14:val="tx1"/>
            </w14:solidFill>
          </w14:textFill>
        </w:rPr>
        <w:t>202</w:t>
      </w:r>
      <w:r>
        <w:rPr>
          <w:rFonts w:hint="eastAsia" w:ascii="仿宋" w:hAnsi="仿宋" w:eastAsia="仿宋"/>
          <w:color w:val="000000" w:themeColor="text1"/>
          <w:sz w:val="32"/>
          <w:szCs w:val="32"/>
          <w:highlight w:val="none"/>
          <w:lang w:val="en-US" w:eastAsia="zh-CN"/>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年执行数</w:t>
      </w:r>
      <w:r>
        <w:rPr>
          <w:rFonts w:hint="eastAsia" w:ascii="仿宋" w:hAnsi="仿宋" w:eastAsia="仿宋"/>
          <w:color w:val="000000" w:themeColor="text1"/>
          <w:sz w:val="32"/>
          <w:szCs w:val="32"/>
          <w:highlight w:val="none"/>
          <w:lang w:val="en-US" w:eastAsia="zh-CN"/>
          <w14:textFill>
            <w14:solidFill>
              <w14:schemeClr w14:val="tx1"/>
            </w14:solidFill>
          </w14:textFill>
        </w:rPr>
        <w:t>一致</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无变动</w:t>
      </w:r>
      <w:r>
        <w:rPr>
          <w:rFonts w:hint="eastAsia" w:ascii="仿宋" w:hAnsi="仿宋" w:eastAsia="仿宋"/>
          <w:color w:val="000000" w:themeColor="text1"/>
          <w:sz w:val="32"/>
          <w:szCs w:val="32"/>
          <w:highlight w:val="none"/>
          <w14:textFill>
            <w14:solidFill>
              <w14:schemeClr w14:val="tx1"/>
            </w14:solidFill>
          </w14:textFill>
        </w:rPr>
        <w:t>。</w:t>
      </w:r>
    </w:p>
    <w:p>
      <w:pPr>
        <w:ind w:firstLine="640" w:firstLineChars="200"/>
        <w:rPr>
          <w:rFonts w:hint="eastAsia" w:ascii="仿宋" w:hAnsi="仿宋" w:eastAsia="仿宋"/>
          <w:color w:val="000000" w:themeColor="text1"/>
          <w:sz w:val="32"/>
          <w:szCs w:val="32"/>
          <w:highlight w:val="none"/>
          <w:lang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9.</w:t>
      </w:r>
      <w:r>
        <w:rPr>
          <w:rFonts w:hint="eastAsia" w:ascii="仿宋" w:hAnsi="仿宋" w:eastAsia="仿宋"/>
          <w:color w:val="000000" w:themeColor="text1"/>
          <w:sz w:val="32"/>
          <w:szCs w:val="32"/>
          <w:highlight w:val="none"/>
          <w14:textFill>
            <w14:solidFill>
              <w14:schemeClr w14:val="tx1"/>
            </w14:solidFill>
          </w14:textFill>
        </w:rPr>
        <w:t>一般公共服务支出（类）社会工作事务（款）专项业务（项）预算数</w:t>
      </w:r>
      <w:r>
        <w:rPr>
          <w:rFonts w:hint="eastAsia" w:ascii="仿宋" w:hAnsi="仿宋" w:eastAsia="仿宋"/>
          <w:color w:val="000000" w:themeColor="text1"/>
          <w:sz w:val="32"/>
          <w:szCs w:val="32"/>
          <w:highlight w:val="none"/>
          <w:lang w:val="en-US" w:eastAsia="zh-CN"/>
          <w14:textFill>
            <w14:solidFill>
              <w14:schemeClr w14:val="tx1"/>
            </w14:solidFill>
          </w14:textFill>
        </w:rPr>
        <w:t>20</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val="en-US" w:eastAsia="zh-CN"/>
          <w14:textFill>
            <w14:solidFill>
              <w14:schemeClr w14:val="tx1"/>
            </w14:solidFill>
          </w14:textFill>
        </w:rPr>
        <w:t>与</w:t>
      </w:r>
      <w:r>
        <w:rPr>
          <w:rFonts w:hint="eastAsia" w:ascii="仿宋" w:hAnsi="仿宋" w:eastAsia="仿宋"/>
          <w:color w:val="000000" w:themeColor="text1"/>
          <w:sz w:val="32"/>
          <w:szCs w:val="32"/>
          <w:highlight w:val="none"/>
          <w14:textFill>
            <w14:solidFill>
              <w14:schemeClr w14:val="tx1"/>
            </w14:solidFill>
          </w14:textFill>
        </w:rPr>
        <w:t>202</w:t>
      </w:r>
      <w:r>
        <w:rPr>
          <w:rFonts w:hint="eastAsia" w:ascii="仿宋" w:hAnsi="仿宋" w:eastAsia="仿宋"/>
          <w:color w:val="000000" w:themeColor="text1"/>
          <w:sz w:val="32"/>
          <w:szCs w:val="32"/>
          <w:highlight w:val="none"/>
          <w:lang w:val="en-US" w:eastAsia="zh-CN"/>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年执行数</w:t>
      </w:r>
      <w:r>
        <w:rPr>
          <w:rFonts w:hint="eastAsia" w:ascii="仿宋" w:hAnsi="仿宋" w:eastAsia="仿宋"/>
          <w:color w:val="000000" w:themeColor="text1"/>
          <w:sz w:val="32"/>
          <w:szCs w:val="32"/>
          <w:highlight w:val="none"/>
          <w:lang w:val="en-US" w:eastAsia="zh-CN"/>
          <w14:textFill>
            <w14:solidFill>
              <w14:schemeClr w14:val="tx1"/>
            </w14:solidFill>
          </w14:textFill>
        </w:rPr>
        <w:t>一致</w:t>
      </w:r>
      <w:r>
        <w:rPr>
          <w:rFonts w:hint="eastAsia"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lang w:val="en-US" w:eastAsia="zh-CN"/>
          <w14:textFill>
            <w14:solidFill>
              <w14:schemeClr w14:val="tx1"/>
            </w14:solidFill>
          </w14:textFill>
        </w:rPr>
        <w:t>无变动</w:t>
      </w:r>
      <w:r>
        <w:rPr>
          <w:rFonts w:hint="eastAsia" w:ascii="仿宋" w:hAnsi="仿宋" w:eastAsia="仿宋"/>
          <w:color w:val="000000" w:themeColor="text1"/>
          <w:sz w:val="32"/>
          <w:szCs w:val="32"/>
          <w:highlight w:val="none"/>
          <w14:textFill>
            <w14:solidFill>
              <w14:schemeClr w14:val="tx1"/>
            </w14:solidFill>
          </w14:textFill>
        </w:rPr>
        <w:t>。</w:t>
      </w:r>
    </w:p>
    <w:p>
      <w:pPr>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10</w:t>
      </w:r>
      <w:r>
        <w:rPr>
          <w:rFonts w:hint="eastAsia" w:ascii="仿宋" w:hAnsi="仿宋" w:eastAsia="仿宋"/>
          <w:color w:val="000000" w:themeColor="text1"/>
          <w:sz w:val="32"/>
          <w:szCs w:val="32"/>
          <w:highlight w:val="none"/>
          <w14:textFill>
            <w14:solidFill>
              <w14:schemeClr w14:val="tx1"/>
            </w14:solidFill>
          </w14:textFill>
        </w:rPr>
        <w:t>.文化旅游体育与传媒支出（类）文化和旅游（款）艺术表演团体（项）预算数</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29.46</w:t>
      </w:r>
      <w:r>
        <w:rPr>
          <w:rFonts w:hint="eastAsia" w:ascii="仿宋" w:hAnsi="仿宋" w:eastAsia="仿宋"/>
          <w:color w:val="000000" w:themeColor="text1"/>
          <w:sz w:val="32"/>
          <w:szCs w:val="32"/>
          <w:highlight w:val="none"/>
          <w14:textFill>
            <w14:solidFill>
              <w14:schemeClr w14:val="tx1"/>
            </w14:solidFill>
          </w14:textFill>
        </w:rPr>
        <w:t>元，比202</w:t>
      </w:r>
      <w:r>
        <w:rPr>
          <w:rFonts w:hint="eastAsia" w:ascii="仿宋" w:hAnsi="仿宋" w:eastAsia="仿宋"/>
          <w:color w:val="000000" w:themeColor="text1"/>
          <w:sz w:val="32"/>
          <w:szCs w:val="32"/>
          <w:highlight w:val="none"/>
          <w:lang w:val="en-US" w:eastAsia="zh-CN"/>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年执行数增加</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11.46</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主要原因是</w:t>
      </w:r>
      <w:r>
        <w:rPr>
          <w:rFonts w:hint="eastAsia" w:ascii="仿宋" w:hAnsi="仿宋" w:eastAsia="仿宋"/>
          <w:color w:val="000000" w:themeColor="text1"/>
          <w:sz w:val="32"/>
          <w:szCs w:val="32"/>
          <w:lang w:val="en-US" w:eastAsia="zh-CN"/>
          <w14:textFill>
            <w14:solidFill>
              <w14:schemeClr w14:val="tx1"/>
            </w14:solidFill>
          </w14:textFill>
        </w:rPr>
        <w:t>该笔资金是上年结转</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11</w:t>
      </w:r>
      <w:r>
        <w:rPr>
          <w:rFonts w:hint="eastAsia" w:ascii="仿宋" w:hAnsi="仿宋" w:eastAsia="仿宋"/>
          <w:color w:val="000000" w:themeColor="text1"/>
          <w:sz w:val="32"/>
          <w:szCs w:val="32"/>
          <w:highlight w:val="none"/>
          <w14:textFill>
            <w14:solidFill>
              <w14:schemeClr w14:val="tx1"/>
            </w14:solidFill>
          </w14:textFill>
        </w:rPr>
        <w:t>.文化旅游体育与传媒支出（类）文化和旅游（款）文化和旅游管理事务（项）预算数</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lang w:val="en-US" w:eastAsia="zh-CN"/>
          <w14:textFill>
            <w14:solidFill>
              <w14:schemeClr w14:val="tx1"/>
            </w14:solidFill>
          </w14:textFill>
        </w:rPr>
        <w:t>与</w:t>
      </w:r>
      <w:r>
        <w:rPr>
          <w:rFonts w:hint="eastAsia"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年执行</w:t>
      </w:r>
      <w:r>
        <w:rPr>
          <w:rFonts w:hint="eastAsia" w:ascii="仿宋" w:hAnsi="仿宋" w:eastAsia="仿宋"/>
          <w:color w:val="000000" w:themeColor="text1"/>
          <w:sz w:val="32"/>
          <w:szCs w:val="32"/>
          <w:highlight w:val="none"/>
          <w14:textFill>
            <w14:solidFill>
              <w14:schemeClr w14:val="tx1"/>
            </w14:solidFill>
          </w14:textFill>
        </w:rPr>
        <w:t>数</w:t>
      </w:r>
      <w:r>
        <w:rPr>
          <w:rFonts w:hint="eastAsia" w:ascii="仿宋" w:hAnsi="仿宋" w:eastAsia="仿宋"/>
          <w:color w:val="000000" w:themeColor="text1"/>
          <w:sz w:val="32"/>
          <w:szCs w:val="32"/>
          <w:highlight w:val="none"/>
          <w:lang w:val="en-US" w:eastAsia="zh-CN"/>
          <w14:textFill>
            <w14:solidFill>
              <w14:schemeClr w14:val="tx1"/>
            </w14:solidFill>
          </w14:textFill>
        </w:rPr>
        <w:t>一致</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无变动</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hint="default" w:ascii="仿宋" w:hAnsi="仿宋" w:eastAsia="仿宋" w:cs="Times New Roman"/>
          <w:color w:val="000000" w:themeColor="text1"/>
          <w:sz w:val="32"/>
          <w:szCs w:val="32"/>
          <w:highlight w:val="none"/>
          <w:u w:val="single"/>
          <w:lang w:val="en-US"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12</w:t>
      </w:r>
      <w:r>
        <w:rPr>
          <w:rFonts w:hint="eastAsia" w:ascii="仿宋" w:hAnsi="仿宋" w:eastAsia="仿宋"/>
          <w:color w:val="000000" w:themeColor="text1"/>
          <w:sz w:val="32"/>
          <w:szCs w:val="32"/>
          <w:highlight w:val="none"/>
          <w14:textFill>
            <w14:solidFill>
              <w14:schemeClr w14:val="tx1"/>
            </w14:solidFill>
          </w14:textFill>
        </w:rPr>
        <w:t>.文化旅游体育与传媒支出（类）文化和旅游（款）群众文化（项）</w:t>
      </w:r>
      <w:r>
        <w:rPr>
          <w:rFonts w:hint="eastAsia" w:ascii="仿宋" w:hAnsi="仿宋" w:eastAsia="仿宋" w:cs="Times New Roman"/>
          <w:color w:val="000000" w:themeColor="text1"/>
          <w:sz w:val="32"/>
          <w:szCs w:val="32"/>
          <w:highlight w:val="none"/>
          <w14:textFill>
            <w14:solidFill>
              <w14:schemeClr w14:val="tx1"/>
            </w14:solidFill>
          </w14:textFill>
        </w:rPr>
        <w:t>预算数</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3</w:t>
      </w:r>
      <w:r>
        <w:rPr>
          <w:rFonts w:hint="eastAsia" w:ascii="仿宋" w:hAnsi="仿宋" w:eastAsia="仿宋" w:cs="Times New Roman"/>
          <w:color w:val="000000" w:themeColor="text1"/>
          <w:sz w:val="32"/>
          <w:szCs w:val="32"/>
          <w:highlight w:val="none"/>
          <w14:textFill>
            <w14:solidFill>
              <w14:schemeClr w14:val="tx1"/>
            </w14:solidFill>
          </w14:textFill>
        </w:rPr>
        <w:t>万元，比202</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4</w:t>
      </w:r>
      <w:r>
        <w:rPr>
          <w:rFonts w:hint="eastAsia" w:ascii="仿宋" w:hAnsi="仿宋" w:eastAsia="仿宋" w:cs="Times New Roman"/>
          <w:color w:val="000000" w:themeColor="text1"/>
          <w:sz w:val="32"/>
          <w:szCs w:val="32"/>
          <w:highlight w:val="none"/>
          <w14:textFill>
            <w14:solidFill>
              <w14:schemeClr w14:val="tx1"/>
            </w14:solidFill>
          </w14:textFill>
        </w:rPr>
        <w:t>年执行数</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增加</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3.6</w:t>
      </w:r>
      <w:r>
        <w:rPr>
          <w:rFonts w:hint="eastAsia" w:ascii="仿宋" w:hAnsi="仿宋" w:eastAsia="仿宋" w:cs="Times New Roman"/>
          <w:color w:val="000000" w:themeColor="text1"/>
          <w:sz w:val="32"/>
          <w:szCs w:val="32"/>
          <w:highlight w:val="none"/>
          <w14:textFill>
            <w14:solidFill>
              <w14:schemeClr w14:val="tx1"/>
            </w14:solidFill>
          </w14:textFill>
        </w:rPr>
        <w:t>万元，主要原因</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该资金是</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本年度龙通达村行政村优秀文艺队奖励资金</w:t>
      </w:r>
    </w:p>
    <w:p>
      <w:pPr>
        <w:ind w:firstLine="640" w:firstLineChars="200"/>
        <w:rPr>
          <w:rFonts w:hint="eastAsia" w:ascii="仿宋" w:hAnsi="仿宋" w:eastAsia="仿宋" w:cs="Times New Roman"/>
          <w:color w:val="000000" w:themeColor="text1"/>
          <w:sz w:val="32"/>
          <w:szCs w:val="32"/>
          <w:highlight w:val="none"/>
          <w:u w:val="single"/>
          <w14:textFill>
            <w14:solidFill>
              <w14:schemeClr w14:val="tx1"/>
            </w14:solidFill>
          </w14:textFill>
        </w:rPr>
      </w:pPr>
      <w:r>
        <w:rPr>
          <w:rFonts w:hint="eastAsia" w:ascii="仿宋" w:hAnsi="仿宋" w:eastAsia="仿宋" w:cs="Times New Roman"/>
          <w:color w:val="000000" w:themeColor="text1"/>
          <w:sz w:val="32"/>
          <w:szCs w:val="32"/>
          <w:highlight w:val="none"/>
          <w14:textFill>
            <w14:solidFill>
              <w14:schemeClr w14:val="tx1"/>
            </w14:solidFill>
          </w14:textFill>
        </w:rPr>
        <w:t>1</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3</w:t>
      </w:r>
      <w:r>
        <w:rPr>
          <w:rFonts w:hint="eastAsia" w:ascii="仿宋" w:hAnsi="仿宋" w:eastAsia="仿宋" w:cs="Times New Roman"/>
          <w:color w:val="000000" w:themeColor="text1"/>
          <w:sz w:val="32"/>
          <w:szCs w:val="32"/>
          <w:highlight w:val="none"/>
          <w14:textFill>
            <w14:solidFill>
              <w14:schemeClr w14:val="tx1"/>
            </w14:solidFill>
          </w14:textFill>
        </w:rPr>
        <w:t>.社会保障和就业支出（类）人力资源和社会保障管理事务（款）其他人力资源和社会保障管理事务支出（项）预算数</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28.41</w:t>
      </w:r>
      <w:r>
        <w:rPr>
          <w:rFonts w:hint="eastAsia" w:ascii="仿宋" w:hAnsi="仿宋" w:eastAsia="仿宋" w:cs="Times New Roman"/>
          <w:color w:val="000000" w:themeColor="text1"/>
          <w:sz w:val="32"/>
          <w:szCs w:val="32"/>
          <w:highlight w:val="none"/>
          <w14:textFill>
            <w14:solidFill>
              <w14:schemeClr w14:val="tx1"/>
            </w14:solidFill>
          </w14:textFill>
        </w:rPr>
        <w:t>万元，比202</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4</w:t>
      </w:r>
      <w:r>
        <w:rPr>
          <w:rFonts w:hint="eastAsia" w:ascii="仿宋" w:hAnsi="仿宋" w:eastAsia="仿宋" w:cs="Times New Roman"/>
          <w:color w:val="000000" w:themeColor="text1"/>
          <w:sz w:val="32"/>
          <w:szCs w:val="32"/>
          <w:highlight w:val="none"/>
          <w14:textFill>
            <w14:solidFill>
              <w14:schemeClr w14:val="tx1"/>
            </w14:solidFill>
          </w14:textFill>
        </w:rPr>
        <w:t>年执行数增加</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21.21</w:t>
      </w:r>
      <w:r>
        <w:rPr>
          <w:rFonts w:hint="eastAsia" w:ascii="仿宋" w:hAnsi="仿宋" w:eastAsia="仿宋" w:cs="Times New Roman"/>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u w:val="single"/>
          <w14:textFill>
            <w14:solidFill>
              <w14:schemeClr w14:val="tx1"/>
            </w14:solidFill>
          </w14:textFill>
        </w:rPr>
        <w:t>主要原因是</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人员工资增长</w:t>
      </w:r>
      <w:r>
        <w:rPr>
          <w:rFonts w:hint="eastAsia" w:ascii="仿宋" w:hAnsi="仿宋" w:eastAsia="仿宋"/>
          <w:color w:val="000000" w:themeColor="text1"/>
          <w:sz w:val="32"/>
          <w:szCs w:val="32"/>
          <w:highlight w:val="none"/>
          <w:u w:val="single"/>
          <w14:textFill>
            <w14:solidFill>
              <w14:schemeClr w14:val="tx1"/>
            </w14:solidFill>
          </w14:textFill>
        </w:rPr>
        <w:t>。</w:t>
      </w:r>
    </w:p>
    <w:p>
      <w:pPr>
        <w:ind w:firstLine="640" w:firstLineChars="200"/>
        <w:rPr>
          <w:rFonts w:hint="eastAsia" w:ascii="仿宋" w:hAnsi="仿宋" w:eastAsia="仿宋" w:cs="Times New Roman"/>
          <w:color w:val="000000" w:themeColor="text1"/>
          <w:sz w:val="32"/>
          <w:szCs w:val="32"/>
          <w:highlight w:val="none"/>
          <w14:textFill>
            <w14:solidFill>
              <w14:schemeClr w14:val="tx1"/>
            </w14:solidFill>
          </w14:textFill>
        </w:rPr>
      </w:pPr>
      <w:r>
        <w:rPr>
          <w:rFonts w:hint="eastAsia" w:ascii="仿宋" w:hAnsi="仿宋" w:eastAsia="仿宋" w:cs="Times New Roman"/>
          <w:color w:val="000000" w:themeColor="text1"/>
          <w:sz w:val="32"/>
          <w:szCs w:val="32"/>
          <w:highlight w:val="none"/>
          <w14:textFill>
            <w14:solidFill>
              <w14:schemeClr w14:val="tx1"/>
            </w14:solidFill>
          </w14:textFill>
        </w:rPr>
        <w:t>1</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4</w:t>
      </w:r>
      <w:r>
        <w:rPr>
          <w:rFonts w:hint="eastAsia" w:ascii="仿宋" w:hAnsi="仿宋" w:eastAsia="仿宋" w:cs="Times New Roman"/>
          <w:color w:val="000000" w:themeColor="text1"/>
          <w:sz w:val="32"/>
          <w:szCs w:val="32"/>
          <w:highlight w:val="none"/>
          <w14:textFill>
            <w14:solidFill>
              <w14:schemeClr w14:val="tx1"/>
            </w14:solidFill>
          </w14:textFill>
        </w:rPr>
        <w:t>.社会保障和就业支出（类）行政事业单位养老支出（款）机关事业单位基本养老保险缴费支出（项）预算数</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174.01</w:t>
      </w:r>
      <w:r>
        <w:rPr>
          <w:rFonts w:hint="eastAsia" w:ascii="仿宋" w:hAnsi="仿宋" w:eastAsia="仿宋" w:cs="Times New Roman"/>
          <w:color w:val="000000" w:themeColor="text1"/>
          <w:sz w:val="32"/>
          <w:szCs w:val="32"/>
          <w:highlight w:val="none"/>
          <w14:textFill>
            <w14:solidFill>
              <w14:schemeClr w14:val="tx1"/>
            </w14:solidFill>
          </w14:textFill>
        </w:rPr>
        <w:t>万元，比202</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4</w:t>
      </w:r>
      <w:r>
        <w:rPr>
          <w:rFonts w:hint="eastAsia" w:ascii="仿宋" w:hAnsi="仿宋" w:eastAsia="仿宋" w:cs="Times New Roman"/>
          <w:color w:val="000000" w:themeColor="text1"/>
          <w:sz w:val="32"/>
          <w:szCs w:val="32"/>
          <w:highlight w:val="none"/>
          <w14:textFill>
            <w14:solidFill>
              <w14:schemeClr w14:val="tx1"/>
            </w14:solidFill>
          </w14:textFill>
        </w:rPr>
        <w:t>年执行数增加</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3.57</w:t>
      </w:r>
      <w:r>
        <w:rPr>
          <w:rFonts w:hint="eastAsia" w:ascii="仿宋" w:hAnsi="仿宋" w:eastAsia="仿宋" w:cs="Times New Roman"/>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主要是</w:t>
      </w:r>
      <w:r>
        <w:rPr>
          <w:rFonts w:hint="eastAsia" w:ascii="仿宋" w:hAnsi="仿宋" w:eastAsia="仿宋" w:cs="Times New Roman"/>
          <w:color w:val="000000" w:themeColor="text1"/>
          <w:sz w:val="32"/>
          <w:szCs w:val="32"/>
          <w:highlight w:val="none"/>
          <w14:textFill>
            <w14:solidFill>
              <w14:schemeClr w14:val="tx1"/>
            </w14:solidFill>
          </w14:textFill>
        </w:rPr>
        <w:t>人员调整，增资、各类保险配套调整</w:t>
      </w:r>
      <w:r>
        <w:rPr>
          <w:rFonts w:hint="eastAsia" w:ascii="仿宋" w:hAnsi="仿宋" w:eastAsia="仿宋" w:cs="Times New Roman"/>
          <w:color w:val="000000" w:themeColor="text1"/>
          <w:sz w:val="32"/>
          <w:szCs w:val="32"/>
          <w:highlight w:val="none"/>
          <w:lang w:eastAsia="zh-CN"/>
          <w14:textFill>
            <w14:solidFill>
              <w14:schemeClr w14:val="tx1"/>
            </w14:solidFill>
          </w14:textFill>
        </w:rPr>
        <w:t>。</w:t>
      </w:r>
    </w:p>
    <w:p>
      <w:pPr>
        <w:ind w:firstLine="640" w:firstLineChars="200"/>
        <w:rPr>
          <w:rFonts w:ascii="仿宋" w:hAnsi="仿宋" w:eastAsia="仿宋"/>
          <w:color w:val="000000" w:themeColor="text1"/>
          <w:sz w:val="32"/>
          <w:szCs w:val="32"/>
          <w:u w:val="single"/>
          <w14:textFill>
            <w14:solidFill>
              <w14:schemeClr w14:val="tx1"/>
            </w14:solidFill>
          </w14:textFill>
        </w:rPr>
      </w:pP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15.</w:t>
      </w:r>
      <w:r>
        <w:rPr>
          <w:rFonts w:hint="eastAsia" w:ascii="仿宋" w:hAnsi="仿宋" w:eastAsia="仿宋" w:cs="Times New Roman"/>
          <w:color w:val="000000" w:themeColor="text1"/>
          <w:sz w:val="32"/>
          <w:szCs w:val="32"/>
          <w:highlight w:val="none"/>
          <w14:textFill>
            <w14:solidFill>
              <w14:schemeClr w14:val="tx1"/>
            </w14:solidFill>
          </w14:textFill>
        </w:rPr>
        <w:t>社会保障和就业支出（类）就业补助（款）其他就业补助支出（项）预算数</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301.80</w:t>
      </w:r>
      <w:r>
        <w:rPr>
          <w:rFonts w:hint="eastAsia" w:ascii="仿宋" w:hAnsi="仿宋" w:eastAsia="仿宋" w:cs="Times New Roman"/>
          <w:color w:val="000000" w:themeColor="text1"/>
          <w:sz w:val="32"/>
          <w:szCs w:val="32"/>
          <w:highlight w:val="none"/>
          <w14:textFill>
            <w14:solidFill>
              <w14:schemeClr w14:val="tx1"/>
            </w14:solidFill>
          </w14:textFill>
        </w:rPr>
        <w:t>万元，比202</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4</w:t>
      </w:r>
      <w:r>
        <w:rPr>
          <w:rFonts w:hint="eastAsia" w:ascii="仿宋" w:hAnsi="仿宋" w:eastAsia="仿宋" w:cs="Times New Roman"/>
          <w:color w:val="000000" w:themeColor="text1"/>
          <w:sz w:val="32"/>
          <w:szCs w:val="32"/>
          <w:highlight w:val="none"/>
          <w14:textFill>
            <w14:solidFill>
              <w14:schemeClr w14:val="tx1"/>
            </w14:solidFill>
          </w14:textFill>
        </w:rPr>
        <w:t>年执行数</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增加</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s="Times New Roman"/>
          <w:color w:val="000000" w:themeColor="text1"/>
          <w:sz w:val="32"/>
          <w:szCs w:val="32"/>
          <w:highlight w:val="none"/>
          <w14:textFill>
            <w14:solidFill>
              <w14:schemeClr w14:val="tx1"/>
            </w14:solidFill>
          </w14:textFill>
        </w:rPr>
        <w:t>万元，</w:t>
      </w:r>
      <w:r>
        <w:rPr>
          <w:rFonts w:hint="eastAsia" w:ascii="仿宋" w:hAnsi="仿宋" w:eastAsia="仿宋"/>
          <w:sz w:val="32"/>
          <w:szCs w:val="32"/>
        </w:rPr>
        <w:t>主要原因是</w:t>
      </w:r>
      <w:r>
        <w:rPr>
          <w:rFonts w:hint="eastAsia" w:ascii="仿宋" w:hAnsi="仿宋" w:eastAsia="仿宋"/>
          <w:sz w:val="32"/>
          <w:szCs w:val="32"/>
          <w:u w:val="single"/>
          <w:lang w:val="en-US" w:eastAsia="zh-CN"/>
        </w:rPr>
        <w:t>2025年科目有调整，2024年科目是2010301（行政运行），2025年科目2080799（其他就业补助支出）</w:t>
      </w:r>
      <w:r>
        <w:rPr>
          <w:rFonts w:hint="eastAsia" w:ascii="仿宋" w:hAnsi="仿宋" w:eastAsia="仿宋"/>
          <w:sz w:val="32"/>
          <w:szCs w:val="32"/>
          <w:u w:val="single"/>
        </w:rPr>
        <w:t>。</w:t>
      </w:r>
    </w:p>
    <w:p>
      <w:pPr>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s="Times New Roman"/>
          <w:color w:val="000000" w:themeColor="text1"/>
          <w:sz w:val="32"/>
          <w:szCs w:val="32"/>
          <w:highlight w:val="none"/>
          <w14:textFill>
            <w14:solidFill>
              <w14:schemeClr w14:val="tx1"/>
            </w14:solidFill>
          </w14:textFill>
        </w:rPr>
        <w:t>1</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6</w:t>
      </w:r>
      <w:r>
        <w:rPr>
          <w:rFonts w:hint="eastAsia" w:ascii="仿宋" w:hAnsi="仿宋" w:eastAsia="仿宋" w:cs="Times New Roman"/>
          <w:color w:val="000000" w:themeColor="text1"/>
          <w:sz w:val="32"/>
          <w:szCs w:val="32"/>
          <w:highlight w:val="none"/>
          <w14:textFill>
            <w14:solidFill>
              <w14:schemeClr w14:val="tx1"/>
            </w14:solidFill>
          </w14:textFill>
        </w:rPr>
        <w:t>.社会保障和就业支出（类）就业补助（款）公益性岗位补贴（项）预算数</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4.24</w:t>
      </w:r>
      <w:r>
        <w:rPr>
          <w:rFonts w:hint="eastAsia" w:ascii="仿宋" w:hAnsi="仿宋" w:eastAsia="仿宋" w:cs="Times New Roman"/>
          <w:color w:val="000000" w:themeColor="text1"/>
          <w:sz w:val="32"/>
          <w:szCs w:val="32"/>
          <w:highlight w:val="none"/>
          <w14:textFill>
            <w14:solidFill>
              <w14:schemeClr w14:val="tx1"/>
            </w14:solidFill>
          </w14:textFill>
        </w:rPr>
        <w:t>万元，比202</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4</w:t>
      </w:r>
      <w:r>
        <w:rPr>
          <w:rFonts w:hint="eastAsia" w:ascii="仿宋" w:hAnsi="仿宋" w:eastAsia="仿宋" w:cs="Times New Roman"/>
          <w:color w:val="000000" w:themeColor="text1"/>
          <w:sz w:val="32"/>
          <w:szCs w:val="32"/>
          <w:highlight w:val="none"/>
          <w14:textFill>
            <w14:solidFill>
              <w14:schemeClr w14:val="tx1"/>
            </w14:solidFill>
          </w14:textFill>
        </w:rPr>
        <w:t>年执行数增加</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8.43</w:t>
      </w:r>
      <w:r>
        <w:rPr>
          <w:rFonts w:hint="eastAsia" w:ascii="仿宋" w:hAnsi="仿宋" w:eastAsia="仿宋" w:cs="Times New Roman"/>
          <w:color w:val="000000" w:themeColor="text1"/>
          <w:sz w:val="32"/>
          <w:szCs w:val="32"/>
          <w:highlight w:val="none"/>
          <w14:textFill>
            <w14:solidFill>
              <w14:schemeClr w14:val="tx1"/>
            </w14:solidFill>
          </w14:textFill>
        </w:rPr>
        <w:t>万元，主要原因是</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人员新增</w:t>
      </w:r>
      <w:r>
        <w:rPr>
          <w:rFonts w:hint="eastAsia" w:ascii="仿宋" w:hAnsi="仿宋" w:eastAsia="仿宋"/>
          <w:color w:val="000000" w:themeColor="text1"/>
          <w:sz w:val="32"/>
          <w:szCs w:val="32"/>
          <w:highlight w:val="none"/>
          <w14:textFill>
            <w14:solidFill>
              <w14:schemeClr w14:val="tx1"/>
            </w14:solidFill>
          </w14:textFill>
        </w:rPr>
        <w:t>。</w:t>
      </w:r>
    </w:p>
    <w:p>
      <w:pPr>
        <w:ind w:firstLine="640" w:firstLineChars="200"/>
        <w:rPr>
          <w:rFonts w:hint="default" w:ascii="仿宋" w:hAnsi="仿宋" w:eastAsia="仿宋" w:cs="Times New Roman"/>
          <w:color w:val="000000" w:themeColor="text1"/>
          <w:sz w:val="32"/>
          <w:szCs w:val="32"/>
          <w:highlight w:val="none"/>
          <w:u w:val="single"/>
          <w:lang w:val="en-US" w:eastAsia="zh-CN"/>
          <w14:textFill>
            <w14:solidFill>
              <w14:schemeClr w14:val="tx1"/>
            </w14:solidFill>
          </w14:textFill>
        </w:rPr>
      </w:pPr>
      <w:r>
        <w:rPr>
          <w:rFonts w:hint="eastAsia" w:ascii="仿宋" w:hAnsi="仿宋" w:eastAsia="仿宋" w:cs="Times New Roman"/>
          <w:color w:val="000000" w:themeColor="text1"/>
          <w:sz w:val="32"/>
          <w:szCs w:val="32"/>
          <w:highlight w:val="none"/>
          <w14:textFill>
            <w14:solidFill>
              <w14:schemeClr w14:val="tx1"/>
            </w14:solidFill>
          </w14:textFill>
        </w:rPr>
        <w:t>1</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7</w:t>
      </w:r>
      <w:r>
        <w:rPr>
          <w:rFonts w:hint="eastAsia" w:ascii="仿宋" w:hAnsi="仿宋" w:eastAsia="仿宋" w:cs="Times New Roman"/>
          <w:color w:val="000000" w:themeColor="text1"/>
          <w:sz w:val="32"/>
          <w:szCs w:val="32"/>
          <w:highlight w:val="none"/>
          <w14:textFill>
            <w14:solidFill>
              <w14:schemeClr w14:val="tx1"/>
            </w14:solidFill>
          </w14:textFill>
        </w:rPr>
        <w:t>.社会保障和就业支出（类） 特困人员救助供养（款）农村特困人员救助供养支出（项）预算数</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6.63</w:t>
      </w:r>
      <w:r>
        <w:rPr>
          <w:rFonts w:hint="eastAsia" w:ascii="仿宋" w:hAnsi="仿宋" w:eastAsia="仿宋" w:cs="Times New Roman"/>
          <w:color w:val="000000" w:themeColor="text1"/>
          <w:sz w:val="32"/>
          <w:szCs w:val="32"/>
          <w:highlight w:val="none"/>
          <w14:textFill>
            <w14:solidFill>
              <w14:schemeClr w14:val="tx1"/>
            </w14:solidFill>
          </w14:textFill>
        </w:rPr>
        <w:t>万元，比202</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4</w:t>
      </w:r>
      <w:r>
        <w:rPr>
          <w:rFonts w:hint="eastAsia" w:ascii="仿宋" w:hAnsi="仿宋" w:eastAsia="仿宋" w:cs="Times New Roman"/>
          <w:color w:val="000000" w:themeColor="text1"/>
          <w:sz w:val="32"/>
          <w:szCs w:val="32"/>
          <w:highlight w:val="none"/>
          <w14:textFill>
            <w14:solidFill>
              <w14:schemeClr w14:val="tx1"/>
            </w14:solidFill>
          </w14:textFill>
        </w:rPr>
        <w:t>年执行数增加</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0.23</w:t>
      </w:r>
      <w:r>
        <w:rPr>
          <w:rFonts w:hint="eastAsia" w:ascii="仿宋" w:hAnsi="仿宋" w:eastAsia="仿宋" w:cs="Times New Roman"/>
          <w:color w:val="000000" w:themeColor="text1"/>
          <w:sz w:val="32"/>
          <w:szCs w:val="32"/>
          <w:highlight w:val="none"/>
          <w14:textFill>
            <w14:solidFill>
              <w14:schemeClr w14:val="tx1"/>
            </w14:solidFill>
          </w14:textFill>
        </w:rPr>
        <w:t>万元，主要原因是</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增加该预算资金</w:t>
      </w:r>
    </w:p>
    <w:p>
      <w:pPr>
        <w:ind w:firstLine="640" w:firstLineChars="200"/>
        <w:rPr>
          <w:rFonts w:hint="eastAsia" w:ascii="仿宋" w:hAnsi="仿宋" w:eastAsia="仿宋" w:cs="Times New Roman"/>
          <w:color w:val="000000" w:themeColor="text1"/>
          <w:sz w:val="32"/>
          <w:szCs w:val="32"/>
          <w:highlight w:val="none"/>
          <w:u w:val="single"/>
          <w14:textFill>
            <w14:solidFill>
              <w14:schemeClr w14:val="tx1"/>
            </w14:solidFill>
          </w14:textFill>
        </w:rPr>
      </w:pPr>
      <w:r>
        <w:rPr>
          <w:rFonts w:hint="eastAsia" w:ascii="仿宋" w:hAnsi="仿宋" w:eastAsia="仿宋" w:cs="Times New Roman"/>
          <w:color w:val="000000" w:themeColor="text1"/>
          <w:sz w:val="32"/>
          <w:szCs w:val="32"/>
          <w:highlight w:val="none"/>
          <w14:textFill>
            <w14:solidFill>
              <w14:schemeClr w14:val="tx1"/>
            </w14:solidFill>
          </w14:textFill>
        </w:rPr>
        <w:t>1</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8</w:t>
      </w:r>
      <w:r>
        <w:rPr>
          <w:rFonts w:hint="eastAsia" w:ascii="仿宋" w:hAnsi="仿宋" w:eastAsia="仿宋" w:cs="Times New Roman"/>
          <w:color w:val="000000" w:themeColor="text1"/>
          <w:sz w:val="32"/>
          <w:szCs w:val="32"/>
          <w:highlight w:val="none"/>
          <w14:textFill>
            <w14:solidFill>
              <w14:schemeClr w14:val="tx1"/>
            </w14:solidFill>
          </w14:textFill>
        </w:rPr>
        <w:t>.社会保障和就业支出（类） 财政对其他社会保险基金的补助（款）财政对失业保险基金的补助（项）预算数</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2.97</w:t>
      </w:r>
      <w:r>
        <w:rPr>
          <w:rFonts w:hint="eastAsia" w:ascii="仿宋" w:hAnsi="仿宋" w:eastAsia="仿宋" w:cs="Times New Roman"/>
          <w:color w:val="000000" w:themeColor="text1"/>
          <w:sz w:val="32"/>
          <w:szCs w:val="32"/>
          <w:highlight w:val="none"/>
          <w14:textFill>
            <w14:solidFill>
              <w14:schemeClr w14:val="tx1"/>
            </w14:solidFill>
          </w14:textFill>
        </w:rPr>
        <w:t>万元，比202</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4</w:t>
      </w:r>
      <w:r>
        <w:rPr>
          <w:rFonts w:hint="eastAsia" w:ascii="仿宋" w:hAnsi="仿宋" w:eastAsia="仿宋" w:cs="Times New Roman"/>
          <w:color w:val="000000" w:themeColor="text1"/>
          <w:sz w:val="32"/>
          <w:szCs w:val="32"/>
          <w:highlight w:val="none"/>
          <w14:textFill>
            <w14:solidFill>
              <w14:schemeClr w14:val="tx1"/>
            </w14:solidFill>
          </w14:textFill>
        </w:rPr>
        <w:t>年执行数增加</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0.3</w:t>
      </w:r>
      <w:r>
        <w:rPr>
          <w:rFonts w:hint="eastAsia" w:ascii="仿宋" w:hAnsi="仿宋" w:eastAsia="仿宋" w:cs="Times New Roman"/>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eastAsia="zh-CN"/>
          <w14:textFill>
            <w14:solidFill>
              <w14:schemeClr w14:val="tx1"/>
            </w14:solidFill>
          </w14:textFill>
        </w:rPr>
        <w:t>主要</w:t>
      </w:r>
      <w:r>
        <w:rPr>
          <w:rFonts w:hint="eastAsia" w:ascii="仿宋" w:hAnsi="仿宋" w:eastAsia="仿宋"/>
          <w:color w:val="000000" w:themeColor="text1"/>
          <w:sz w:val="32"/>
          <w:szCs w:val="32"/>
          <w:highlight w:val="none"/>
          <w:lang w:val="en-US" w:eastAsia="zh-CN"/>
          <w14:textFill>
            <w14:solidFill>
              <w14:schemeClr w14:val="tx1"/>
            </w14:solidFill>
          </w14:textFill>
        </w:rPr>
        <w:t>原因</w:t>
      </w:r>
      <w:r>
        <w:rPr>
          <w:rFonts w:hint="eastAsia" w:ascii="仿宋" w:hAnsi="仿宋" w:eastAsia="仿宋" w:cs="Times New Roman"/>
          <w:color w:val="000000" w:themeColor="text1"/>
          <w:sz w:val="32"/>
          <w:szCs w:val="32"/>
          <w:highlight w:val="none"/>
          <w14:textFill>
            <w14:solidFill>
              <w14:schemeClr w14:val="tx1"/>
            </w14:solidFill>
          </w14:textFill>
        </w:rPr>
        <w:t>是</w:t>
      </w:r>
      <w:r>
        <w:rPr>
          <w:rFonts w:hint="eastAsia" w:ascii="仿宋" w:hAnsi="仿宋" w:eastAsia="仿宋" w:cs="Times New Roman"/>
          <w:color w:val="000000" w:themeColor="text1"/>
          <w:sz w:val="32"/>
          <w:szCs w:val="32"/>
          <w:highlight w:val="none"/>
          <w:u w:val="single"/>
          <w14:textFill>
            <w14:solidFill>
              <w14:schemeClr w14:val="tx1"/>
            </w14:solidFill>
          </w14:textFill>
        </w:rPr>
        <w:t>人员调整，增资、各类保险配套调整</w:t>
      </w:r>
      <w:r>
        <w:rPr>
          <w:rFonts w:hint="eastAsia" w:ascii="仿宋" w:hAnsi="仿宋" w:eastAsia="仿宋" w:cs="Times New Roman"/>
          <w:color w:val="000000" w:themeColor="text1"/>
          <w:sz w:val="32"/>
          <w:szCs w:val="32"/>
          <w:highlight w:val="none"/>
          <w:u w:val="single"/>
          <w:lang w:eastAsia="zh-CN"/>
          <w14:textFill>
            <w14:solidFill>
              <w14:schemeClr w14:val="tx1"/>
            </w14:solidFill>
          </w14:textFill>
        </w:rPr>
        <w:t>。</w:t>
      </w:r>
    </w:p>
    <w:p>
      <w:pPr>
        <w:ind w:firstLine="640" w:firstLineChars="200"/>
        <w:rPr>
          <w:rFonts w:hint="eastAsia" w:ascii="仿宋" w:hAnsi="仿宋" w:eastAsia="仿宋" w:cs="Times New Roman"/>
          <w:color w:val="000000" w:themeColor="text1"/>
          <w:sz w:val="32"/>
          <w:szCs w:val="32"/>
          <w:highlight w:val="none"/>
          <w:u w:val="single"/>
          <w14:textFill>
            <w14:solidFill>
              <w14:schemeClr w14:val="tx1"/>
            </w14:solidFill>
          </w14:textFill>
        </w:rPr>
      </w:pP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19</w:t>
      </w:r>
      <w:r>
        <w:rPr>
          <w:rFonts w:hint="eastAsia" w:ascii="仿宋" w:hAnsi="仿宋" w:eastAsia="仿宋" w:cs="Times New Roman"/>
          <w:color w:val="000000" w:themeColor="text1"/>
          <w:sz w:val="32"/>
          <w:szCs w:val="32"/>
          <w:highlight w:val="none"/>
          <w14:textFill>
            <w14:solidFill>
              <w14:schemeClr w14:val="tx1"/>
            </w14:solidFill>
          </w14:textFill>
        </w:rPr>
        <w:t>.社会保障和就业支出（类）财政对其他社会保险基金的补助（款）财政对工伤保险基金的补助（项）预算数</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1.09</w:t>
      </w:r>
      <w:r>
        <w:rPr>
          <w:rFonts w:hint="eastAsia" w:ascii="仿宋" w:hAnsi="仿宋" w:eastAsia="仿宋" w:cs="Times New Roman"/>
          <w:color w:val="000000" w:themeColor="text1"/>
          <w:sz w:val="32"/>
          <w:szCs w:val="32"/>
          <w:highlight w:val="none"/>
          <w14:textFill>
            <w14:solidFill>
              <w14:schemeClr w14:val="tx1"/>
            </w14:solidFill>
          </w14:textFill>
        </w:rPr>
        <w:t>万元，比202</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4</w:t>
      </w:r>
      <w:r>
        <w:rPr>
          <w:rFonts w:hint="eastAsia" w:ascii="仿宋" w:hAnsi="仿宋" w:eastAsia="仿宋" w:cs="Times New Roman"/>
          <w:color w:val="000000" w:themeColor="text1"/>
          <w:sz w:val="32"/>
          <w:szCs w:val="32"/>
          <w:highlight w:val="none"/>
          <w14:textFill>
            <w14:solidFill>
              <w14:schemeClr w14:val="tx1"/>
            </w14:solidFill>
          </w14:textFill>
        </w:rPr>
        <w:t>年执行数增加</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0.02</w:t>
      </w:r>
      <w:r>
        <w:rPr>
          <w:rFonts w:hint="eastAsia" w:ascii="仿宋" w:hAnsi="仿宋" w:eastAsia="仿宋" w:cs="Times New Roman"/>
          <w:color w:val="000000" w:themeColor="text1"/>
          <w:sz w:val="32"/>
          <w:szCs w:val="32"/>
          <w:highlight w:val="none"/>
          <w14:textFill>
            <w14:solidFill>
              <w14:schemeClr w14:val="tx1"/>
            </w14:solidFill>
          </w14:textFill>
        </w:rPr>
        <w:t>万元，主要原因是</w:t>
      </w:r>
      <w:r>
        <w:rPr>
          <w:rFonts w:hint="eastAsia" w:ascii="仿宋" w:hAnsi="仿宋" w:eastAsia="仿宋" w:cs="Times New Roman"/>
          <w:color w:val="000000" w:themeColor="text1"/>
          <w:sz w:val="32"/>
          <w:szCs w:val="32"/>
          <w:highlight w:val="none"/>
          <w:u w:val="single"/>
          <w14:textFill>
            <w14:solidFill>
              <w14:schemeClr w14:val="tx1"/>
            </w14:solidFill>
          </w14:textFill>
        </w:rPr>
        <w:t>保险基数上调。</w:t>
      </w:r>
    </w:p>
    <w:p>
      <w:pPr>
        <w:ind w:firstLine="640" w:firstLineChars="200"/>
        <w:rPr>
          <w:rFonts w:hint="eastAsia" w:ascii="仿宋" w:hAnsi="仿宋" w:eastAsia="仿宋" w:cs="Times New Roman"/>
          <w:color w:val="000000" w:themeColor="text1"/>
          <w:sz w:val="32"/>
          <w:szCs w:val="32"/>
          <w:highlight w:val="none"/>
          <w14:textFill>
            <w14:solidFill>
              <w14:schemeClr w14:val="tx1"/>
            </w14:solidFill>
          </w14:textFill>
        </w:rPr>
      </w:pP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20</w:t>
      </w:r>
      <w:r>
        <w:rPr>
          <w:rFonts w:hint="eastAsia" w:ascii="仿宋" w:hAnsi="仿宋" w:eastAsia="仿宋" w:cs="Times New Roman"/>
          <w:color w:val="000000" w:themeColor="text1"/>
          <w:sz w:val="32"/>
          <w:szCs w:val="32"/>
          <w:highlight w:val="none"/>
          <w14:textFill>
            <w14:solidFill>
              <w14:schemeClr w14:val="tx1"/>
            </w14:solidFill>
          </w14:textFill>
        </w:rPr>
        <w:t>.卫生健康支出（类）基层医疗卫生机构（款）乡镇卫生院（项）预算数</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320.41</w:t>
      </w:r>
      <w:r>
        <w:rPr>
          <w:rFonts w:hint="eastAsia" w:ascii="仿宋" w:hAnsi="仿宋" w:eastAsia="仿宋" w:cs="Times New Roman"/>
          <w:color w:val="000000" w:themeColor="text1"/>
          <w:sz w:val="32"/>
          <w:szCs w:val="32"/>
          <w:highlight w:val="none"/>
          <w14:textFill>
            <w14:solidFill>
              <w14:schemeClr w14:val="tx1"/>
            </w14:solidFill>
          </w14:textFill>
        </w:rPr>
        <w:t>万元，比202</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4</w:t>
      </w:r>
      <w:r>
        <w:rPr>
          <w:rFonts w:hint="eastAsia" w:ascii="仿宋" w:hAnsi="仿宋" w:eastAsia="仿宋" w:cs="Times New Roman"/>
          <w:color w:val="000000" w:themeColor="text1"/>
          <w:sz w:val="32"/>
          <w:szCs w:val="32"/>
          <w:highlight w:val="none"/>
          <w14:textFill>
            <w14:solidFill>
              <w14:schemeClr w14:val="tx1"/>
            </w14:solidFill>
          </w14:textFill>
        </w:rPr>
        <w:t>年执行数增加</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37.42</w:t>
      </w:r>
      <w:r>
        <w:rPr>
          <w:rFonts w:hint="eastAsia" w:ascii="仿宋" w:hAnsi="仿宋" w:eastAsia="仿宋" w:cs="Times New Roman"/>
          <w:color w:val="000000" w:themeColor="text1"/>
          <w:sz w:val="32"/>
          <w:szCs w:val="32"/>
          <w:highlight w:val="none"/>
          <w14:textFill>
            <w14:solidFill>
              <w14:schemeClr w14:val="tx1"/>
            </w14:solidFill>
          </w14:textFill>
        </w:rPr>
        <w:t>万元，主要原因是</w:t>
      </w:r>
      <w:r>
        <w:rPr>
          <w:rFonts w:hint="eastAsia" w:ascii="仿宋" w:hAnsi="仿宋" w:eastAsia="仿宋" w:cs="Times New Roman"/>
          <w:color w:val="000000" w:themeColor="text1"/>
          <w:sz w:val="32"/>
          <w:szCs w:val="32"/>
          <w:highlight w:val="none"/>
          <w:u w:val="single"/>
          <w14:textFill>
            <w14:solidFill>
              <w14:schemeClr w14:val="tx1"/>
            </w14:solidFill>
          </w14:textFill>
        </w:rPr>
        <w:t>卫生院购置设备等。</w:t>
      </w:r>
    </w:p>
    <w:p>
      <w:pPr>
        <w:ind w:firstLine="640" w:firstLineChars="200"/>
        <w:rPr>
          <w:rFonts w:hint="eastAsia" w:ascii="仿宋" w:hAnsi="仿宋" w:eastAsia="仿宋" w:cs="Times New Roman"/>
          <w:color w:val="000000" w:themeColor="text1"/>
          <w:sz w:val="32"/>
          <w:szCs w:val="32"/>
          <w:highlight w:val="none"/>
          <w:u w:val="single"/>
          <w14:textFill>
            <w14:solidFill>
              <w14:schemeClr w14:val="tx1"/>
            </w14:solidFill>
          </w14:textFill>
        </w:rPr>
      </w:pP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21</w:t>
      </w:r>
      <w:r>
        <w:rPr>
          <w:rFonts w:hint="eastAsia" w:ascii="仿宋" w:hAnsi="仿宋" w:eastAsia="仿宋" w:cs="Times New Roman"/>
          <w:color w:val="000000" w:themeColor="text1"/>
          <w:sz w:val="32"/>
          <w:szCs w:val="32"/>
          <w:highlight w:val="none"/>
          <w14:textFill>
            <w14:solidFill>
              <w14:schemeClr w14:val="tx1"/>
            </w14:solidFill>
          </w14:textFill>
        </w:rPr>
        <w:t>.卫生健康支出（类）行政事业单位医疗（款）公务员医疗补助（项）预算数</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9.86</w:t>
      </w:r>
      <w:r>
        <w:rPr>
          <w:rFonts w:hint="eastAsia" w:ascii="仿宋" w:hAnsi="仿宋" w:eastAsia="仿宋" w:cs="Times New Roman"/>
          <w:color w:val="000000" w:themeColor="text1"/>
          <w:sz w:val="32"/>
          <w:szCs w:val="32"/>
          <w:highlight w:val="none"/>
          <w14:textFill>
            <w14:solidFill>
              <w14:schemeClr w14:val="tx1"/>
            </w14:solidFill>
          </w14:textFill>
        </w:rPr>
        <w:t>万元，比202</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4</w:t>
      </w:r>
      <w:r>
        <w:rPr>
          <w:rFonts w:hint="eastAsia" w:ascii="仿宋" w:hAnsi="仿宋" w:eastAsia="仿宋" w:cs="Times New Roman"/>
          <w:color w:val="000000" w:themeColor="text1"/>
          <w:sz w:val="32"/>
          <w:szCs w:val="32"/>
          <w:highlight w:val="none"/>
          <w14:textFill>
            <w14:solidFill>
              <w14:schemeClr w14:val="tx1"/>
            </w14:solidFill>
          </w14:textFill>
        </w:rPr>
        <w:t>年执行数增加</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0.76</w:t>
      </w:r>
      <w:r>
        <w:rPr>
          <w:rFonts w:hint="eastAsia" w:ascii="仿宋" w:hAnsi="仿宋" w:eastAsia="仿宋" w:cs="Times New Roman"/>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eastAsia="zh-CN"/>
          <w14:textFill>
            <w14:solidFill>
              <w14:schemeClr w14:val="tx1"/>
            </w14:solidFill>
          </w14:textFill>
        </w:rPr>
        <w:t>主要</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Times New Roman"/>
          <w:color w:val="000000" w:themeColor="text1"/>
          <w:sz w:val="32"/>
          <w:szCs w:val="32"/>
          <w:highlight w:val="none"/>
          <w:u w:val="single"/>
          <w14:textFill>
            <w14:solidFill>
              <w14:schemeClr w14:val="tx1"/>
            </w14:solidFill>
          </w14:textFill>
        </w:rPr>
        <w:t>人员调整，增资、各类保险配套调整</w:t>
      </w:r>
      <w:r>
        <w:rPr>
          <w:rFonts w:hint="eastAsia" w:ascii="仿宋" w:hAnsi="仿宋" w:eastAsia="仿宋" w:cs="Times New Roman"/>
          <w:color w:val="000000" w:themeColor="text1"/>
          <w:sz w:val="32"/>
          <w:szCs w:val="32"/>
          <w:highlight w:val="none"/>
          <w:u w:val="single"/>
          <w:lang w:eastAsia="zh-CN"/>
          <w14:textFill>
            <w14:solidFill>
              <w14:schemeClr w14:val="tx1"/>
            </w14:solidFill>
          </w14:textFill>
        </w:rPr>
        <w:t>。</w:t>
      </w:r>
    </w:p>
    <w:p>
      <w:pPr>
        <w:ind w:firstLine="640" w:firstLineChars="200"/>
        <w:rPr>
          <w:rFonts w:ascii="仿宋" w:hAnsi="仿宋" w:eastAsia="仿宋"/>
          <w:color w:val="000000" w:themeColor="text1"/>
          <w:sz w:val="32"/>
          <w:szCs w:val="32"/>
          <w:highlight w:val="none"/>
          <w:u w:val="single"/>
          <w14:textFill>
            <w14:solidFill>
              <w14:schemeClr w14:val="tx1"/>
            </w14:solidFill>
          </w14:textFill>
        </w:rPr>
      </w:pP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22</w:t>
      </w:r>
      <w:r>
        <w:rPr>
          <w:rFonts w:hint="eastAsia" w:ascii="仿宋" w:hAnsi="仿宋" w:eastAsia="仿宋" w:cs="Times New Roman"/>
          <w:color w:val="000000" w:themeColor="text1"/>
          <w:sz w:val="32"/>
          <w:szCs w:val="32"/>
          <w:highlight w:val="none"/>
          <w14:textFill>
            <w14:solidFill>
              <w14:schemeClr w14:val="tx1"/>
            </w14:solidFill>
          </w14:textFill>
        </w:rPr>
        <w:t>.卫生健康支出（类）行政事业单位医疗（款）行政单位医疗（项）预算数</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103.32</w:t>
      </w:r>
      <w:r>
        <w:rPr>
          <w:rFonts w:hint="eastAsia" w:ascii="仿宋" w:hAnsi="仿宋" w:eastAsia="仿宋" w:cs="Times New Roman"/>
          <w:color w:val="000000" w:themeColor="text1"/>
          <w:sz w:val="32"/>
          <w:szCs w:val="32"/>
          <w:highlight w:val="none"/>
          <w14:textFill>
            <w14:solidFill>
              <w14:schemeClr w14:val="tx1"/>
            </w14:solidFill>
          </w14:textFill>
        </w:rPr>
        <w:t>万元，比20</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24</w:t>
      </w:r>
      <w:r>
        <w:rPr>
          <w:rFonts w:hint="eastAsia" w:ascii="仿宋" w:hAnsi="仿宋" w:eastAsia="仿宋" w:cs="Times New Roman"/>
          <w:color w:val="000000" w:themeColor="text1"/>
          <w:sz w:val="32"/>
          <w:szCs w:val="32"/>
          <w:highlight w:val="none"/>
          <w14:textFill>
            <w14:solidFill>
              <w14:schemeClr w14:val="tx1"/>
            </w14:solidFill>
          </w14:textFill>
        </w:rPr>
        <w:t>年执行数减少</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92.7</w:t>
      </w:r>
      <w:r>
        <w:rPr>
          <w:rFonts w:hint="eastAsia" w:ascii="仿宋" w:hAnsi="仿宋" w:eastAsia="仿宋" w:cs="Times New Roman"/>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sz w:val="32"/>
          <w:szCs w:val="32"/>
        </w:rPr>
        <w:t>主要原因是</w:t>
      </w:r>
      <w:r>
        <w:rPr>
          <w:rFonts w:hint="eastAsia" w:ascii="仿宋" w:hAnsi="仿宋" w:eastAsia="仿宋"/>
          <w:sz w:val="32"/>
          <w:szCs w:val="32"/>
          <w:lang w:val="en-US" w:eastAsia="zh-CN"/>
        </w:rPr>
        <w:t>2025年科目有调整，2024年科目是2101201（财政对职工基本医疗保险基金的补助），2025年科目2102201（行政单位医疗）</w:t>
      </w:r>
      <w:r>
        <w:rPr>
          <w:rFonts w:hint="eastAsia" w:ascii="仿宋" w:hAnsi="仿宋" w:eastAsia="仿宋"/>
          <w:sz w:val="32"/>
          <w:szCs w:val="32"/>
        </w:rPr>
        <w:t>。</w:t>
      </w:r>
    </w:p>
    <w:p>
      <w:pPr>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23</w:t>
      </w:r>
      <w:r>
        <w:rPr>
          <w:rFonts w:hint="eastAsia" w:ascii="仿宋" w:hAnsi="仿宋" w:eastAsia="仿宋" w:cs="Times New Roman"/>
          <w:color w:val="000000" w:themeColor="text1"/>
          <w:sz w:val="32"/>
          <w:szCs w:val="32"/>
          <w:highlight w:val="none"/>
          <w14:textFill>
            <w14:solidFill>
              <w14:schemeClr w14:val="tx1"/>
            </w14:solidFill>
          </w14:textFill>
        </w:rPr>
        <w:t>.卫生健康支出（类）行政事业单位医疗（款）其他行政事业单位医疗支出（项）预算数</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9.72</w:t>
      </w:r>
      <w:r>
        <w:rPr>
          <w:rFonts w:hint="eastAsia" w:ascii="仿宋" w:hAnsi="仿宋" w:eastAsia="仿宋" w:cs="Times New Roman"/>
          <w:color w:val="000000" w:themeColor="text1"/>
          <w:sz w:val="32"/>
          <w:szCs w:val="32"/>
          <w:highlight w:val="none"/>
          <w14:textFill>
            <w14:solidFill>
              <w14:schemeClr w14:val="tx1"/>
            </w14:solidFill>
          </w14:textFill>
        </w:rPr>
        <w:t>万元，比202</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4</w:t>
      </w:r>
      <w:r>
        <w:rPr>
          <w:rFonts w:hint="eastAsia" w:ascii="仿宋" w:hAnsi="仿宋" w:eastAsia="仿宋" w:cs="Times New Roman"/>
          <w:color w:val="000000" w:themeColor="text1"/>
          <w:sz w:val="32"/>
          <w:szCs w:val="32"/>
          <w:highlight w:val="none"/>
          <w14:textFill>
            <w14:solidFill>
              <w14:schemeClr w14:val="tx1"/>
            </w14:solidFill>
          </w14:textFill>
        </w:rPr>
        <w:t>年执行数增加</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9.72</w:t>
      </w:r>
      <w:r>
        <w:rPr>
          <w:rFonts w:hint="eastAsia" w:ascii="仿宋" w:hAnsi="仿宋" w:eastAsia="仿宋" w:cs="Times New Roman"/>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sz w:val="32"/>
          <w:szCs w:val="32"/>
        </w:rPr>
        <w:t>主要原因是</w:t>
      </w:r>
      <w:r>
        <w:rPr>
          <w:rFonts w:hint="eastAsia" w:ascii="仿宋" w:hAnsi="仿宋" w:eastAsia="仿宋"/>
          <w:sz w:val="32"/>
          <w:szCs w:val="32"/>
          <w:lang w:val="en-US" w:eastAsia="zh-CN"/>
        </w:rPr>
        <w:t>2025年科目有调整，2024年科目是（行政运行），2025年科目2101199（其他行政事业单位医疗支出）</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24</w:t>
      </w:r>
      <w:r>
        <w:rPr>
          <w:rFonts w:hint="eastAsia" w:ascii="仿宋" w:hAnsi="仿宋" w:eastAsia="仿宋" w:cs="Times New Roman"/>
          <w:color w:val="000000" w:themeColor="text1"/>
          <w:sz w:val="32"/>
          <w:szCs w:val="32"/>
          <w:highlight w:val="none"/>
          <w14:textFill>
            <w14:solidFill>
              <w14:schemeClr w14:val="tx1"/>
            </w14:solidFill>
          </w14:textFill>
        </w:rPr>
        <w:t>.卫生健康支出（类）其他卫生健康支出（款）其他卫生健康支出（项）预算数</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47.52</w:t>
      </w:r>
      <w:r>
        <w:rPr>
          <w:rFonts w:hint="eastAsia" w:ascii="仿宋" w:hAnsi="仿宋" w:eastAsia="仿宋" w:cs="Times New Roman"/>
          <w:color w:val="000000" w:themeColor="text1"/>
          <w:sz w:val="32"/>
          <w:szCs w:val="32"/>
          <w:highlight w:val="none"/>
          <w14:textFill>
            <w14:solidFill>
              <w14:schemeClr w14:val="tx1"/>
            </w14:solidFill>
          </w14:textFill>
        </w:rPr>
        <w:t>万元，比202</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4</w:t>
      </w:r>
      <w:r>
        <w:rPr>
          <w:rFonts w:hint="eastAsia" w:ascii="仿宋" w:hAnsi="仿宋" w:eastAsia="仿宋" w:cs="Times New Roman"/>
          <w:color w:val="000000" w:themeColor="text1"/>
          <w:sz w:val="32"/>
          <w:szCs w:val="32"/>
          <w:highlight w:val="none"/>
          <w14:textFill>
            <w14:solidFill>
              <w14:schemeClr w14:val="tx1"/>
            </w14:solidFill>
          </w14:textFill>
        </w:rPr>
        <w:t>年执行数增加</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47.52</w:t>
      </w:r>
      <w:r>
        <w:rPr>
          <w:rFonts w:hint="eastAsia" w:ascii="仿宋" w:hAnsi="仿宋" w:eastAsia="仿宋" w:cs="Times New Roman"/>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sz w:val="32"/>
          <w:szCs w:val="32"/>
        </w:rPr>
        <w:t>主要原因是</w:t>
      </w:r>
      <w:r>
        <w:rPr>
          <w:rFonts w:hint="eastAsia" w:ascii="仿宋" w:hAnsi="仿宋" w:eastAsia="仿宋"/>
          <w:sz w:val="32"/>
          <w:szCs w:val="32"/>
          <w:lang w:val="en-US" w:eastAsia="zh-CN"/>
        </w:rPr>
        <w:t>2025年科目有调整，2024年科目是2010301（行政运行），2025年科目2109999（其他卫生健康支出）</w:t>
      </w:r>
      <w:r>
        <w:rPr>
          <w:rFonts w:hint="eastAsia" w:ascii="仿宋" w:hAnsi="仿宋" w:eastAsia="仿宋"/>
          <w:sz w:val="32"/>
          <w:szCs w:val="32"/>
        </w:rPr>
        <w:t>。</w:t>
      </w:r>
    </w:p>
    <w:p>
      <w:pPr>
        <w:ind w:firstLine="640" w:firstLineChars="200"/>
        <w:rPr>
          <w:rFonts w:hint="eastAsia" w:ascii="仿宋" w:hAnsi="仿宋" w:eastAsia="仿宋"/>
          <w:sz w:val="32"/>
          <w:szCs w:val="32"/>
        </w:rPr>
      </w:pP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25</w:t>
      </w:r>
      <w:r>
        <w:rPr>
          <w:rFonts w:hint="eastAsia" w:ascii="仿宋" w:hAnsi="仿宋" w:eastAsia="仿宋" w:cs="Times New Roman"/>
          <w:color w:val="000000" w:themeColor="text1"/>
          <w:sz w:val="32"/>
          <w:szCs w:val="32"/>
          <w:highlight w:val="none"/>
          <w14:textFill>
            <w14:solidFill>
              <w14:schemeClr w14:val="tx1"/>
            </w14:solidFill>
          </w14:textFill>
        </w:rPr>
        <w:t>.节能环保支出（类）环境保护管理事务（款）其他环境保护管理事务支出（项）预算数</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64.80</w:t>
      </w:r>
      <w:r>
        <w:rPr>
          <w:rFonts w:hint="eastAsia" w:ascii="仿宋" w:hAnsi="仿宋" w:eastAsia="仿宋" w:cs="Times New Roman"/>
          <w:color w:val="000000" w:themeColor="text1"/>
          <w:sz w:val="32"/>
          <w:szCs w:val="32"/>
          <w:highlight w:val="none"/>
          <w14:textFill>
            <w14:solidFill>
              <w14:schemeClr w14:val="tx1"/>
            </w14:solidFill>
          </w14:textFill>
        </w:rPr>
        <w:t>万元，比202</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4</w:t>
      </w:r>
      <w:r>
        <w:rPr>
          <w:rFonts w:hint="eastAsia" w:ascii="仿宋" w:hAnsi="仿宋" w:eastAsia="仿宋" w:cs="Times New Roman"/>
          <w:color w:val="000000" w:themeColor="text1"/>
          <w:sz w:val="32"/>
          <w:szCs w:val="32"/>
          <w:highlight w:val="none"/>
          <w14:textFill>
            <w14:solidFill>
              <w14:schemeClr w14:val="tx1"/>
            </w14:solidFill>
          </w14:textFill>
        </w:rPr>
        <w:t>年执行数增加</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64.80</w:t>
      </w:r>
      <w:r>
        <w:rPr>
          <w:rFonts w:hint="eastAsia" w:ascii="仿宋" w:hAnsi="仿宋" w:eastAsia="仿宋" w:cs="Times New Roman"/>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sz w:val="32"/>
          <w:szCs w:val="32"/>
        </w:rPr>
        <w:t>主要原因是</w:t>
      </w:r>
      <w:r>
        <w:rPr>
          <w:rFonts w:hint="eastAsia" w:ascii="仿宋" w:hAnsi="仿宋" w:eastAsia="仿宋"/>
          <w:sz w:val="32"/>
          <w:szCs w:val="32"/>
          <w:lang w:val="en-US" w:eastAsia="zh-CN"/>
        </w:rPr>
        <w:t>2025年科目有调整，2024年科目是2010399（其他政府办公厅（室）及相关机构事务支出），2025年科目2110199（其他环境保护管理事务支出）</w:t>
      </w:r>
      <w:r>
        <w:rPr>
          <w:rFonts w:hint="eastAsia" w:ascii="仿宋" w:hAnsi="仿宋" w:eastAsia="仿宋"/>
          <w:sz w:val="32"/>
          <w:szCs w:val="32"/>
        </w:rPr>
        <w:t>。</w:t>
      </w:r>
    </w:p>
    <w:p>
      <w:pPr>
        <w:ind w:firstLine="640" w:firstLineChars="200"/>
        <w:rPr>
          <w:rFonts w:hint="eastAsia" w:ascii="仿宋" w:hAnsi="仿宋" w:eastAsia="仿宋" w:cs="Times New Roman"/>
          <w:color w:val="000000" w:themeColor="text1"/>
          <w:sz w:val="32"/>
          <w:szCs w:val="32"/>
          <w:lang w:val="en-US" w:eastAsia="zh-CN"/>
          <w14:textFill>
            <w14:solidFill>
              <w14:schemeClr w14:val="tx1"/>
            </w14:solidFill>
          </w14:textFill>
        </w:rPr>
      </w:pP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26.农林水支出（类）农业农村（款）其他农业农村支出（项）预算数</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23.76</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万元，比2024年执行数增加</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23.76</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sz w:val="32"/>
          <w:szCs w:val="32"/>
        </w:rPr>
        <w:t>主要原因是</w:t>
      </w:r>
      <w:r>
        <w:rPr>
          <w:rFonts w:hint="eastAsia" w:ascii="仿宋" w:hAnsi="仿宋" w:eastAsia="仿宋"/>
          <w:sz w:val="32"/>
          <w:szCs w:val="32"/>
          <w:lang w:val="en-US" w:eastAsia="zh-CN"/>
        </w:rPr>
        <w:t>2025年科目有调整，2024年科目是2010301（行政运行），2025年科目2130299（其他农业农村支出）</w:t>
      </w:r>
      <w:r>
        <w:rPr>
          <w:rFonts w:hint="eastAsia" w:ascii="仿宋" w:hAnsi="仿宋" w:eastAsia="仿宋"/>
          <w:sz w:val="32"/>
          <w:szCs w:val="32"/>
        </w:rPr>
        <w:t>。</w:t>
      </w:r>
    </w:p>
    <w:p>
      <w:pPr>
        <w:ind w:firstLine="640" w:firstLineChars="200"/>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27.农林水支出（类）巩固脱贫攻坚成果衔接乡村振兴（款）其他巩固脱贫攻坚成果衔接乡村振兴支出（项）预算数</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13.34</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万元，比2024年执行数增加</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u w:val="single"/>
          <w14:textFill>
            <w14:solidFill>
              <w14:schemeClr w14:val="tx1"/>
            </w14:solidFill>
          </w14:textFill>
        </w:rPr>
        <w:t>上年无此项目</w:t>
      </w:r>
      <w:r>
        <w:rPr>
          <w:rFonts w:hint="eastAsia" w:ascii="仿宋" w:hAnsi="仿宋" w:eastAsia="仿宋"/>
          <w:color w:val="000000" w:themeColor="text1"/>
          <w:sz w:val="32"/>
          <w:szCs w:val="32"/>
          <w:highlight w:val="none"/>
          <w14:textFill>
            <w14:solidFill>
              <w14:schemeClr w14:val="tx1"/>
            </w14:solidFill>
          </w14:textFill>
        </w:rPr>
        <w:t>。</w:t>
      </w:r>
    </w:p>
    <w:p>
      <w:pPr>
        <w:ind w:firstLine="640" w:firstLineChars="200"/>
        <w:rPr>
          <w:rFonts w:hint="eastAsia" w:ascii="仿宋" w:hAnsi="仿宋" w:eastAsia="仿宋" w:cs="Times New Roman"/>
          <w:color w:val="000000" w:themeColor="text1"/>
          <w:sz w:val="32"/>
          <w:szCs w:val="32"/>
          <w:lang w:val="en-US" w:eastAsia="zh-CN"/>
          <w14:textFill>
            <w14:solidFill>
              <w14:schemeClr w14:val="tx1"/>
            </w14:solidFill>
          </w14:textFill>
        </w:rPr>
      </w:pP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28.交通运输支出（类）公路水路运输（款）公路养护（项）预算数</w:t>
      </w:r>
      <w:r>
        <w:rPr>
          <w:rFonts w:hint="eastAsia" w:ascii="仿宋" w:hAnsi="仿宋" w:eastAsia="仿宋" w:cs="Times New Roman"/>
          <w:color w:val="000000" w:themeColor="text1"/>
          <w:sz w:val="32"/>
          <w:szCs w:val="32"/>
          <w:highlight w:val="none"/>
          <w:u w:val="single"/>
          <w:lang w:val="en-US" w:eastAsia="zh-CN"/>
          <w14:textFill>
            <w14:solidFill>
              <w14:schemeClr w14:val="tx1"/>
            </w14:solidFill>
          </w14:textFill>
        </w:rPr>
        <w:t>4.9</w:t>
      </w:r>
      <w:r>
        <w:rPr>
          <w:rFonts w:hint="eastAsia" w:ascii="仿宋" w:hAnsi="仿宋" w:eastAsia="仿宋" w:cs="Times New Roman"/>
          <w:color w:val="000000" w:themeColor="text1"/>
          <w:sz w:val="32"/>
          <w:szCs w:val="32"/>
          <w:highlight w:val="none"/>
          <w:lang w:val="en-US" w:eastAsia="zh-CN"/>
          <w14:textFill>
            <w14:solidFill>
              <w14:schemeClr w14:val="tx1"/>
            </w14:solidFill>
          </w14:textFill>
        </w:rPr>
        <w:t>万元，</w:t>
      </w:r>
      <w:r>
        <w:rPr>
          <w:rFonts w:hint="eastAsia" w:ascii="仿宋" w:hAnsi="仿宋" w:eastAsia="仿宋" w:cs="Times New Roman"/>
          <w:color w:val="000000" w:themeColor="text1"/>
          <w:sz w:val="32"/>
          <w:szCs w:val="32"/>
          <w:lang w:val="en-US" w:eastAsia="zh-CN"/>
          <w14:textFill>
            <w14:solidFill>
              <w14:schemeClr w14:val="tx1"/>
            </w14:solidFill>
          </w14:textFill>
        </w:rPr>
        <w:t>与2024年执行数一致，无变动。</w:t>
      </w:r>
    </w:p>
    <w:p>
      <w:pPr>
        <w:ind w:firstLine="640" w:firstLineChars="200"/>
        <w:rPr>
          <w:rFonts w:hint="eastAsia" w:ascii="仿宋" w:hAnsi="仿宋" w:eastAsia="仿宋" w:cs="Times New Roman"/>
          <w:color w:val="000000" w:themeColor="text1"/>
          <w:sz w:val="32"/>
          <w:szCs w:val="32"/>
          <w:highlight w:val="none"/>
          <w:u w:val="single"/>
          <w:lang w:eastAsia="zh-CN"/>
          <w14:textFill>
            <w14:solidFill>
              <w14:schemeClr w14:val="tx1"/>
            </w14:solidFill>
          </w14:textFill>
        </w:rPr>
      </w:pPr>
      <w:r>
        <w:rPr>
          <w:rFonts w:hint="eastAsia" w:ascii="仿宋" w:hAnsi="仿宋" w:eastAsia="仿宋"/>
          <w:color w:val="000000" w:themeColor="text1"/>
          <w:sz w:val="32"/>
          <w:szCs w:val="32"/>
          <w:highlight w:val="none"/>
          <w:lang w:val="en-US" w:eastAsia="zh-CN"/>
          <w14:textFill>
            <w14:solidFill>
              <w14:schemeClr w14:val="tx1"/>
            </w14:solidFill>
          </w14:textFill>
        </w:rPr>
        <w:t>29</w:t>
      </w:r>
      <w:r>
        <w:rPr>
          <w:rFonts w:hint="eastAsia" w:ascii="仿宋" w:hAnsi="仿宋" w:eastAsia="仿宋"/>
          <w:color w:val="000000" w:themeColor="text1"/>
          <w:sz w:val="32"/>
          <w:szCs w:val="32"/>
          <w:highlight w:val="none"/>
          <w14:textFill>
            <w14:solidFill>
              <w14:schemeClr w14:val="tx1"/>
            </w14:solidFill>
          </w14:textFill>
        </w:rPr>
        <w:t>.住房保障支出（类）住房改革支出（款）住房公积金（项）预算数</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132.55</w:t>
      </w:r>
      <w:r>
        <w:rPr>
          <w:rFonts w:hint="eastAsia" w:ascii="仿宋" w:hAnsi="仿宋" w:eastAsia="仿宋"/>
          <w:color w:val="000000" w:themeColor="text1"/>
          <w:sz w:val="32"/>
          <w:szCs w:val="32"/>
          <w:highlight w:val="none"/>
          <w14:textFill>
            <w14:solidFill>
              <w14:schemeClr w14:val="tx1"/>
            </w14:solidFill>
          </w14:textFill>
        </w:rPr>
        <w:t>万元，比2022年执行数</w:t>
      </w:r>
      <w:r>
        <w:rPr>
          <w:rFonts w:hint="eastAsia" w:ascii="仿宋" w:hAnsi="仿宋" w:eastAsia="仿宋"/>
          <w:color w:val="000000" w:themeColor="text1"/>
          <w:sz w:val="32"/>
          <w:szCs w:val="32"/>
          <w:highlight w:val="none"/>
          <w:lang w:val="en-US" w:eastAsia="zh-CN"/>
          <w14:textFill>
            <w14:solidFill>
              <w14:schemeClr w14:val="tx1"/>
            </w14:solidFill>
          </w14:textFill>
        </w:rPr>
        <w:t>增加</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95.28</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eastAsia="zh-CN"/>
          <w14:textFill>
            <w14:solidFill>
              <w14:schemeClr w14:val="tx1"/>
            </w14:solidFill>
          </w14:textFill>
        </w:rPr>
        <w:t>主要</w:t>
      </w:r>
      <w:r>
        <w:rPr>
          <w:rFonts w:hint="eastAsia" w:ascii="仿宋" w:hAnsi="仿宋" w:eastAsia="仿宋"/>
          <w:color w:val="000000" w:themeColor="text1"/>
          <w:sz w:val="32"/>
          <w:szCs w:val="32"/>
          <w:highlight w:val="none"/>
          <w:lang w:val="en-US" w:eastAsia="zh-CN"/>
          <w14:textFill>
            <w14:solidFill>
              <w14:schemeClr w14:val="tx1"/>
            </w14:solidFill>
          </w14:textFill>
        </w:rPr>
        <w:t>原因</w:t>
      </w:r>
      <w:r>
        <w:rPr>
          <w:rFonts w:hint="eastAsia" w:ascii="仿宋" w:hAnsi="仿宋" w:eastAsia="仿宋" w:cs="Times New Roman"/>
          <w:color w:val="000000" w:themeColor="text1"/>
          <w:sz w:val="32"/>
          <w:szCs w:val="32"/>
          <w:highlight w:val="none"/>
          <w14:textFill>
            <w14:solidFill>
              <w14:schemeClr w14:val="tx1"/>
            </w14:solidFill>
          </w14:textFill>
        </w:rPr>
        <w:t>是</w:t>
      </w:r>
      <w:r>
        <w:rPr>
          <w:rFonts w:hint="eastAsia" w:ascii="仿宋" w:hAnsi="仿宋" w:eastAsia="仿宋" w:cs="Times New Roman"/>
          <w:color w:val="000000" w:themeColor="text1"/>
          <w:sz w:val="32"/>
          <w:szCs w:val="32"/>
          <w:highlight w:val="none"/>
          <w:u w:val="single"/>
          <w14:textFill>
            <w14:solidFill>
              <w14:schemeClr w14:val="tx1"/>
            </w14:solidFill>
          </w14:textFill>
        </w:rPr>
        <w:t>人员调整，增资、各类保险配套调整</w:t>
      </w:r>
      <w:r>
        <w:rPr>
          <w:rFonts w:hint="eastAsia" w:ascii="仿宋" w:hAnsi="仿宋" w:eastAsia="仿宋" w:cs="Times New Roman"/>
          <w:color w:val="000000" w:themeColor="text1"/>
          <w:sz w:val="32"/>
          <w:szCs w:val="32"/>
          <w:highlight w:val="none"/>
          <w:u w:val="single"/>
          <w:lang w:eastAsia="zh-CN"/>
          <w14:textFill>
            <w14:solidFill>
              <w14:schemeClr w14:val="tx1"/>
            </w14:solidFill>
          </w14:textFill>
        </w:rPr>
        <w:t>。</w:t>
      </w:r>
    </w:p>
    <w:p>
      <w:pPr>
        <w:ind w:firstLine="640" w:firstLineChars="200"/>
        <w:rPr>
          <w:rFonts w:hint="eastAsia" w:ascii="仿宋" w:hAnsi="仿宋" w:eastAsia="仿宋" w:cs="Times New Roman"/>
          <w:color w:val="000000" w:themeColor="text1"/>
          <w:sz w:val="32"/>
          <w:szCs w:val="32"/>
          <w:highlight w:val="none"/>
          <w:u w:val="single"/>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30.</w:t>
      </w:r>
      <w:r>
        <w:rPr>
          <w:rFonts w:hint="eastAsia" w:ascii="仿宋" w:hAnsi="仿宋" w:eastAsia="仿宋"/>
          <w:color w:val="000000" w:themeColor="text1"/>
          <w:sz w:val="32"/>
          <w:szCs w:val="32"/>
          <w14:textFill>
            <w14:solidFill>
              <w14:schemeClr w14:val="tx1"/>
            </w14:solidFill>
          </w14:textFill>
        </w:rPr>
        <w:t>一般公共服务支出（类）统战事务（款）行政运行(项)预算数</w:t>
      </w:r>
      <w:r>
        <w:rPr>
          <w:rFonts w:hint="eastAsia" w:ascii="仿宋" w:hAnsi="仿宋" w:eastAsia="仿宋"/>
          <w:color w:val="000000" w:themeColor="text1"/>
          <w:sz w:val="32"/>
          <w:szCs w:val="32"/>
          <w:u w:val="single"/>
          <w:lang w:val="en-US" w:eastAsia="zh-CN"/>
          <w14:textFill>
            <w14:solidFill>
              <w14:schemeClr w14:val="tx1"/>
            </w14:solidFill>
          </w14:textFill>
        </w:rPr>
        <w:t>22.41</w:t>
      </w:r>
      <w:r>
        <w:rPr>
          <w:rFonts w:hint="eastAsia" w:ascii="仿宋" w:hAnsi="仿宋" w:eastAsia="仿宋"/>
          <w:color w:val="000000" w:themeColor="text1"/>
          <w:sz w:val="32"/>
          <w:szCs w:val="32"/>
          <w14:textFill>
            <w14:solidFill>
              <w14:schemeClr w14:val="tx1"/>
            </w14:solidFill>
          </w14:textFill>
        </w:rPr>
        <w:t>万元，比202</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年执行数</w:t>
      </w:r>
      <w:r>
        <w:rPr>
          <w:rFonts w:hint="eastAsia" w:ascii="仿宋" w:hAnsi="仿宋" w:eastAsia="仿宋"/>
          <w:color w:val="000000" w:themeColor="text1"/>
          <w:sz w:val="32"/>
          <w:szCs w:val="32"/>
          <w:lang w:val="en-US" w:eastAsia="zh-CN"/>
          <w14:textFill>
            <w14:solidFill>
              <w14:schemeClr w14:val="tx1"/>
            </w14:solidFill>
          </w14:textFill>
        </w:rPr>
        <w:t>增加</w:t>
      </w:r>
      <w:r>
        <w:rPr>
          <w:rFonts w:hint="eastAsia" w:ascii="仿宋" w:hAnsi="仿宋" w:eastAsia="仿宋"/>
          <w:color w:val="000000" w:themeColor="text1"/>
          <w:sz w:val="32"/>
          <w:szCs w:val="32"/>
          <w:u w:val="single"/>
          <w:lang w:val="en-US" w:eastAsia="zh-CN"/>
          <w14:textFill>
            <w14:solidFill>
              <w14:schemeClr w14:val="tx1"/>
            </w14:solidFill>
          </w14:textFill>
        </w:rPr>
        <w:t>3.18</w:t>
      </w:r>
      <w:r>
        <w:rPr>
          <w:rFonts w:hint="eastAsia" w:ascii="仿宋" w:hAnsi="仿宋" w:eastAsia="仿宋"/>
          <w:color w:val="000000" w:themeColor="text1"/>
          <w:sz w:val="32"/>
          <w:szCs w:val="32"/>
          <w14:textFill>
            <w14:solidFill>
              <w14:schemeClr w14:val="tx1"/>
            </w14:solidFill>
          </w14:textFill>
        </w:rPr>
        <w:t>万元，主要原因是</w:t>
      </w:r>
      <w:r>
        <w:rPr>
          <w:rFonts w:hint="eastAsia" w:ascii="仿宋" w:hAnsi="仿宋" w:eastAsia="仿宋" w:cs="Times New Roman"/>
          <w:color w:val="000000" w:themeColor="text1"/>
          <w:sz w:val="32"/>
          <w:szCs w:val="32"/>
          <w:lang w:val="en-US" w:eastAsia="zh-CN"/>
          <w14:textFill>
            <w14:solidFill>
              <w14:schemeClr w14:val="tx1"/>
            </w14:solidFill>
          </w14:textFill>
        </w:rPr>
        <w:t>公用经费调高。</w:t>
      </w:r>
    </w:p>
    <w:p>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六、一般公共预算基本支出总体情况</w:t>
      </w:r>
    </w:p>
    <w:p>
      <w:pPr>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2025</w:t>
      </w:r>
      <w:r>
        <w:rPr>
          <w:rFonts w:hint="eastAsia" w:ascii="仿宋" w:hAnsi="仿宋" w:eastAsia="仿宋"/>
          <w:color w:val="000000" w:themeColor="text1"/>
          <w:sz w:val="32"/>
          <w:szCs w:val="32"/>
          <w:highlight w:val="none"/>
          <w14:textFill>
            <w14:solidFill>
              <w14:schemeClr w14:val="tx1"/>
            </w14:solidFill>
          </w14:textFill>
        </w:rPr>
        <w:t>年一般公共预算基本支出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2409.31</w:t>
      </w:r>
      <w:r>
        <w:rPr>
          <w:rFonts w:hint="eastAsia" w:ascii="仿宋" w:hAnsi="仿宋" w:eastAsia="仿宋"/>
          <w:color w:val="000000" w:themeColor="text1"/>
          <w:sz w:val="32"/>
          <w:szCs w:val="32"/>
          <w:highlight w:val="none"/>
          <w14:textFill>
            <w14:solidFill>
              <w14:schemeClr w14:val="tx1"/>
            </w14:solidFill>
          </w14:textFill>
        </w:rPr>
        <w:t>万元，其中：</w:t>
      </w:r>
    </w:p>
    <w:p>
      <w:pP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人员经费</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2174.23</w:t>
      </w:r>
      <w:r>
        <w:rPr>
          <w:rFonts w:hint="eastAsia" w:ascii="仿宋" w:hAnsi="仿宋" w:eastAsia="仿宋"/>
          <w:color w:val="000000" w:themeColor="text1"/>
          <w:sz w:val="32"/>
          <w:szCs w:val="32"/>
          <w:highlight w:val="none"/>
          <w14:textFill>
            <w14:solidFill>
              <w14:schemeClr w14:val="tx1"/>
            </w14:solidFill>
          </w14:textFill>
        </w:rPr>
        <w:t>万元，主要包括（以下</w:t>
      </w:r>
      <w:r>
        <w:rPr>
          <w:rFonts w:ascii="仿宋" w:hAnsi="仿宋" w:eastAsia="仿宋"/>
          <w:color w:val="000000" w:themeColor="text1"/>
          <w:sz w:val="32"/>
          <w:szCs w:val="32"/>
          <w:highlight w:val="none"/>
          <w14:textFill>
            <w14:solidFill>
              <w14:schemeClr w14:val="tx1"/>
            </w14:solidFill>
          </w14:textFill>
        </w:rPr>
        <w:t>内容</w:t>
      </w:r>
      <w:r>
        <w:rPr>
          <w:rFonts w:hint="eastAsia" w:ascii="仿宋" w:hAnsi="仿宋" w:eastAsia="仿宋"/>
          <w:color w:val="000000" w:themeColor="text1"/>
          <w:sz w:val="32"/>
          <w:szCs w:val="32"/>
          <w:highlight w:val="none"/>
          <w14:textFill>
            <w14:solidFill>
              <w14:schemeClr w14:val="tx1"/>
            </w14:solidFill>
          </w14:textFill>
        </w:rPr>
        <w:t>根据</w:t>
      </w:r>
      <w:r>
        <w:rPr>
          <w:rFonts w:ascii="仿宋" w:hAnsi="仿宋" w:eastAsia="仿宋"/>
          <w:color w:val="000000" w:themeColor="text1"/>
          <w:sz w:val="32"/>
          <w:szCs w:val="32"/>
          <w:highlight w:val="none"/>
          <w14:textFill>
            <w14:solidFill>
              <w14:schemeClr w14:val="tx1"/>
            </w14:solidFill>
          </w14:textFill>
        </w:rPr>
        <w:t>部门具体情况进行</w:t>
      </w:r>
      <w:r>
        <w:rPr>
          <w:rFonts w:hint="eastAsia" w:ascii="仿宋" w:hAnsi="仿宋" w:eastAsia="仿宋"/>
          <w:color w:val="000000" w:themeColor="text1"/>
          <w:sz w:val="32"/>
          <w:szCs w:val="32"/>
          <w:highlight w:val="none"/>
          <w14:textFill>
            <w14:solidFill>
              <w14:schemeClr w14:val="tx1"/>
            </w14:solidFill>
          </w14:textFill>
        </w:rPr>
        <w:t>填列</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工资性支出</w:t>
      </w:r>
      <w:r>
        <w:rPr>
          <w:rFonts w:hint="eastAsia" w:ascii="仿宋" w:hAnsi="仿宋" w:eastAsia="仿宋"/>
          <w:color w:val="000000" w:themeColor="text1"/>
          <w:sz w:val="32"/>
          <w:szCs w:val="32"/>
          <w:highlight w:val="none"/>
          <w14:textFill>
            <w14:solidFill>
              <w14:schemeClr w14:val="tx1"/>
            </w14:solidFill>
          </w14:textFill>
        </w:rPr>
        <w:t>（基本工资</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200.3</w:t>
      </w:r>
      <w:r>
        <w:rPr>
          <w:rFonts w:hint="eastAsia" w:ascii="仿宋" w:hAnsi="仿宋" w:eastAsia="仿宋"/>
          <w:color w:val="000000" w:themeColor="text1"/>
          <w:sz w:val="32"/>
          <w:szCs w:val="32"/>
          <w:highlight w:val="none"/>
          <w:u w:val="single"/>
          <w14:textFill>
            <w14:solidFill>
              <w14:schemeClr w14:val="tx1"/>
            </w14:solidFill>
          </w14:textFill>
        </w:rPr>
        <w:t>4</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、津贴补贴</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862.22</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、奖金</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83.73</w:t>
      </w:r>
      <w:r>
        <w:rPr>
          <w:rFonts w:hint="eastAsia" w:ascii="仿宋" w:hAnsi="仿宋" w:eastAsia="仿宋"/>
          <w:color w:val="000000" w:themeColor="text1"/>
          <w:sz w:val="32"/>
          <w:szCs w:val="32"/>
          <w:highlight w:val="none"/>
          <w:lang w:val="en-US" w:eastAsia="zh-CN"/>
          <w14:textFill>
            <w14:solidFill>
              <w14:schemeClr w14:val="tx1"/>
            </w14:solidFill>
          </w14:textFill>
        </w:rPr>
        <w:t>万元、伙食补助费</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19.44</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ascii="仿宋" w:hAnsi="仿宋" w:eastAsia="仿宋"/>
          <w:color w:val="000000" w:themeColor="text1"/>
          <w:sz w:val="32"/>
          <w:szCs w:val="32"/>
          <w:highlight w:val="non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机关事业单位养老保险缴费</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174.01</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城镇职工基本医疗保险缴费</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83.74</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公务员医疗补助</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9.86</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其他社会保险缴费</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4.06</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其他工资福利支出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419.75</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ascii="仿宋" w:hAnsi="仿宋" w:eastAsia="仿宋"/>
          <w:color w:val="000000" w:themeColor="text1"/>
          <w:sz w:val="32"/>
          <w:szCs w:val="32"/>
          <w:highlight w:val="none"/>
          <w14:textFill>
            <w14:solidFill>
              <w14:schemeClr w14:val="tx1"/>
            </w14:solidFill>
          </w14:textFill>
        </w:rPr>
        <w:t>住房公积金</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132.55</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医疗费</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9.72</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对个人和家庭的补助</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174.81</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w:t>
      </w:r>
    </w:p>
    <w:p>
      <w:pPr>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公用经费</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235.08</w:t>
      </w:r>
      <w:r>
        <w:rPr>
          <w:rFonts w:hint="eastAsia" w:ascii="仿宋" w:hAnsi="仿宋" w:eastAsia="仿宋"/>
          <w:color w:val="000000" w:themeColor="text1"/>
          <w:sz w:val="32"/>
          <w:szCs w:val="32"/>
          <w:highlight w:val="none"/>
          <w14:textFill>
            <w14:solidFill>
              <w14:schemeClr w14:val="tx1"/>
            </w14:solidFill>
          </w14:textFill>
        </w:rPr>
        <w:t>万元，主要包括：</w:t>
      </w:r>
      <w:r>
        <w:rPr>
          <w:rFonts w:ascii="仿宋" w:hAnsi="仿宋" w:eastAsia="仿宋"/>
          <w:color w:val="000000" w:themeColor="text1"/>
          <w:sz w:val="32"/>
          <w:szCs w:val="32"/>
          <w:highlight w:val="none"/>
          <w14:textFill>
            <w14:solidFill>
              <w14:schemeClr w14:val="tx1"/>
            </w14:solidFill>
          </w14:textFill>
        </w:rPr>
        <w:t>商品和服务支出</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办公费</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235.08</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电费</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13.30</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邮电费</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4</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取暖费</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105.45</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差旅费</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14.30</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公务用车运行维护费</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8.9</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14:textFill>
            <w14:solidFill>
              <w14:schemeClr w14:val="tx1"/>
            </w14:solidFill>
          </w14:textFill>
        </w:rPr>
        <w:t>、</w:t>
      </w:r>
      <w:r>
        <w:rPr>
          <w:rFonts w:ascii="仿宋" w:hAnsi="仿宋" w:eastAsia="仿宋"/>
          <w:color w:val="000000" w:themeColor="text1"/>
          <w:sz w:val="32"/>
          <w:szCs w:val="32"/>
          <w:highlight w:val="none"/>
          <w14:textFill>
            <w14:solidFill>
              <w14:schemeClr w14:val="tx1"/>
            </w14:solidFill>
          </w14:textFill>
        </w:rPr>
        <w:t>工会经费</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20.51</w:t>
      </w:r>
      <w:r>
        <w:rPr>
          <w:rFonts w:hint="eastAsia" w:ascii="仿宋" w:hAnsi="仿宋" w:eastAsia="仿宋"/>
          <w:color w:val="000000" w:themeColor="text1"/>
          <w:sz w:val="32"/>
          <w:szCs w:val="32"/>
          <w:highlight w:val="none"/>
          <w:lang w:val="en-US" w:eastAsia="zh-CN"/>
          <w14:textFill>
            <w14:solidFill>
              <w14:schemeClr w14:val="tx1"/>
            </w14:solidFill>
          </w14:textFill>
        </w:rPr>
        <w:t>万元、其他商品和服务支出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35.12</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lang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w:t>
      </w:r>
    </w:p>
    <w:p>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七、一般公共预算“三公”经费预算总体情况</w:t>
      </w:r>
    </w:p>
    <w:p>
      <w:pPr>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2025</w:t>
      </w:r>
      <w:r>
        <w:rPr>
          <w:rFonts w:hint="eastAsia" w:ascii="仿宋" w:hAnsi="仿宋" w:eastAsia="仿宋"/>
          <w:color w:val="000000" w:themeColor="text1"/>
          <w:sz w:val="32"/>
          <w:szCs w:val="32"/>
          <w:highlight w:val="none"/>
          <w14:textFill>
            <w14:solidFill>
              <w14:schemeClr w14:val="tx1"/>
            </w14:solidFill>
          </w14:textFill>
        </w:rPr>
        <w:t>年“三公”经费预算数为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8.9</w:t>
      </w:r>
      <w:r>
        <w:rPr>
          <w:rFonts w:hint="eastAsia" w:ascii="仿宋" w:hAnsi="仿宋" w:eastAsia="仿宋"/>
          <w:color w:val="000000" w:themeColor="text1"/>
          <w:sz w:val="32"/>
          <w:szCs w:val="32"/>
          <w:highlight w:val="none"/>
          <w14:textFill>
            <w14:solidFill>
              <w14:schemeClr w14:val="tx1"/>
            </w14:solidFill>
          </w14:textFill>
        </w:rPr>
        <w:t>万元，其中：因公出国（境）费</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万元，公务用车购置</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olor w:val="000000" w:themeColor="text1"/>
          <w:sz w:val="32"/>
          <w:szCs w:val="32"/>
          <w:highlight w:val="none"/>
          <w:lang w:val="en-US" w:eastAsia="zh-CN"/>
          <w14:textFill>
            <w14:solidFill>
              <w14:schemeClr w14:val="tx1"/>
            </w14:solidFill>
          </w14:textFill>
        </w:rPr>
        <w:t>万元</w:t>
      </w:r>
      <w:r>
        <w:rPr>
          <w:rFonts w:ascii="仿宋" w:hAnsi="仿宋" w:eastAsia="仿宋"/>
          <w:color w:val="000000" w:themeColor="text1"/>
          <w:sz w:val="32"/>
          <w:szCs w:val="32"/>
          <w:highlight w:val="none"/>
          <w14:textFill>
            <w14:solidFill>
              <w14:schemeClr w14:val="tx1"/>
            </w14:solidFill>
          </w14:textFill>
        </w:rPr>
        <w:t>，公车</w:t>
      </w:r>
      <w:r>
        <w:rPr>
          <w:rFonts w:hint="eastAsia" w:ascii="仿宋" w:hAnsi="仿宋" w:eastAsia="仿宋"/>
          <w:color w:val="000000" w:themeColor="text1"/>
          <w:sz w:val="32"/>
          <w:szCs w:val="32"/>
          <w:highlight w:val="none"/>
          <w14:textFill>
            <w14:solidFill>
              <w14:schemeClr w14:val="tx1"/>
            </w14:solidFill>
          </w14:textFill>
        </w:rPr>
        <w:t>运行费</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8.9</w:t>
      </w:r>
      <w:r>
        <w:rPr>
          <w:rFonts w:hint="eastAsia" w:ascii="仿宋" w:hAnsi="仿宋" w:eastAsia="仿宋"/>
          <w:color w:val="000000" w:themeColor="text1"/>
          <w:sz w:val="32"/>
          <w:szCs w:val="32"/>
          <w:highlight w:val="none"/>
          <w14:textFill>
            <w14:solidFill>
              <w14:schemeClr w14:val="tx1"/>
            </w14:solidFill>
          </w14:textFill>
        </w:rPr>
        <w:t>万元，公务接待费</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万元。“三公”经费预算比202</w:t>
      </w:r>
      <w:r>
        <w:rPr>
          <w:rFonts w:hint="eastAsia" w:ascii="仿宋" w:hAnsi="仿宋" w:eastAsia="仿宋"/>
          <w:color w:val="000000" w:themeColor="text1"/>
          <w:sz w:val="32"/>
          <w:szCs w:val="32"/>
          <w:highlight w:val="none"/>
          <w:lang w:val="en-US" w:eastAsia="zh-CN"/>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年减少</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万元，压缩</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lang w:val="en-US" w:eastAsia="zh-CN"/>
          <w14:textFill>
            <w14:solidFill>
              <w14:schemeClr w14:val="tx1"/>
            </w14:solidFill>
          </w14:textFill>
        </w:rPr>
        <w:t>公务车无变动</w:t>
      </w:r>
      <w:r>
        <w:rPr>
          <w:rFonts w:hint="eastAsia" w:ascii="仿宋" w:hAnsi="仿宋" w:eastAsia="仿宋"/>
          <w:color w:val="000000" w:themeColor="text1"/>
          <w:sz w:val="32"/>
          <w:szCs w:val="32"/>
          <w:highlight w:val="none"/>
          <w14:textFill>
            <w14:solidFill>
              <w14:schemeClr w14:val="tx1"/>
            </w14:solidFill>
          </w14:textFill>
        </w:rPr>
        <w:t>。。</w:t>
      </w:r>
    </w:p>
    <w:p>
      <w:pPr>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2025</w:t>
      </w:r>
      <w:r>
        <w:rPr>
          <w:rFonts w:hint="eastAsia" w:ascii="仿宋" w:hAnsi="仿宋" w:eastAsia="仿宋"/>
          <w:color w:val="000000" w:themeColor="text1"/>
          <w:sz w:val="32"/>
          <w:szCs w:val="32"/>
          <w:highlight w:val="none"/>
          <w14:textFill>
            <w14:solidFill>
              <w14:schemeClr w14:val="tx1"/>
            </w14:solidFill>
          </w14:textFill>
        </w:rPr>
        <w:t>年因公出国（境）</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个团组、</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人，公务用车购置</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辆、保有</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量，国内公务接待</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批次、</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人。</w:t>
      </w:r>
    </w:p>
    <w:p>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八、政府性基金预算支出总体情况</w:t>
      </w:r>
    </w:p>
    <w:p>
      <w:pPr>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政府性基金预算当年拨款</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万元,比202</w:t>
      </w:r>
      <w:r>
        <w:rPr>
          <w:rFonts w:hint="eastAsia" w:ascii="仿宋" w:hAnsi="仿宋" w:eastAsia="仿宋"/>
          <w:color w:val="000000" w:themeColor="text1"/>
          <w:sz w:val="32"/>
          <w:szCs w:val="32"/>
          <w:highlight w:val="none"/>
          <w:lang w:val="en-US" w:eastAsia="zh-CN"/>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年执行数减少</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万元，主要原因：</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无政府性基金预算</w:t>
      </w:r>
      <w:r>
        <w:rPr>
          <w:rFonts w:hint="eastAsia" w:ascii="仿宋_GB2312" w:eastAsia="仿宋_GB2312" w:cs="仿宋_GB2312" w:hAnsiTheme="minorHAnsi"/>
          <w:color w:val="000000" w:themeColor="text1"/>
          <w:kern w:val="0"/>
          <w:sz w:val="32"/>
          <w:szCs w:val="32"/>
          <w:highlight w:val="none"/>
          <w:u w:val="single"/>
          <w14:textFill>
            <w14:solidFill>
              <w14:schemeClr w14:val="tx1"/>
            </w14:solidFill>
          </w14:textFill>
        </w:rPr>
        <w:t>。</w:t>
      </w:r>
    </w:p>
    <w:p>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九、政府性</w:t>
      </w:r>
      <w:r>
        <w:rPr>
          <w:rFonts w:ascii="黑体" w:hAnsi="黑体" w:eastAsia="黑体"/>
          <w:color w:val="000000" w:themeColor="text1"/>
          <w:sz w:val="32"/>
          <w:szCs w:val="32"/>
          <w:highlight w:val="none"/>
          <w14:textFill>
            <w14:solidFill>
              <w14:schemeClr w14:val="tx1"/>
            </w14:solidFill>
          </w14:textFill>
        </w:rPr>
        <w:t>基金“</w:t>
      </w:r>
      <w:r>
        <w:rPr>
          <w:rFonts w:hint="eastAsia" w:ascii="黑体" w:hAnsi="黑体" w:eastAsia="黑体"/>
          <w:color w:val="000000" w:themeColor="text1"/>
          <w:sz w:val="32"/>
          <w:szCs w:val="32"/>
          <w:highlight w:val="none"/>
          <w14:textFill>
            <w14:solidFill>
              <w14:schemeClr w14:val="tx1"/>
            </w14:solidFill>
          </w14:textFill>
        </w:rPr>
        <w:t>三公</w:t>
      </w:r>
      <w:r>
        <w:rPr>
          <w:rFonts w:ascii="黑体" w:hAnsi="黑体" w:eastAsia="黑体"/>
          <w:color w:val="000000" w:themeColor="text1"/>
          <w:sz w:val="32"/>
          <w:szCs w:val="32"/>
          <w:highlight w:val="none"/>
          <w14:textFill>
            <w14:solidFill>
              <w14:schemeClr w14:val="tx1"/>
            </w14:solidFill>
          </w14:textFill>
        </w:rPr>
        <w:t>”</w:t>
      </w:r>
      <w:r>
        <w:rPr>
          <w:rFonts w:hint="eastAsia" w:ascii="黑体" w:hAnsi="黑体" w:eastAsia="黑体"/>
          <w:color w:val="000000" w:themeColor="text1"/>
          <w:sz w:val="32"/>
          <w:szCs w:val="32"/>
          <w:highlight w:val="none"/>
          <w14:textFill>
            <w14:solidFill>
              <w14:schemeClr w14:val="tx1"/>
            </w14:solidFill>
          </w14:textFill>
        </w:rPr>
        <w:t>经费总体</w:t>
      </w:r>
      <w:r>
        <w:rPr>
          <w:rFonts w:ascii="黑体" w:hAnsi="黑体" w:eastAsia="黑体"/>
          <w:color w:val="000000" w:themeColor="text1"/>
          <w:sz w:val="32"/>
          <w:szCs w:val="32"/>
          <w:highlight w:val="none"/>
          <w14:textFill>
            <w14:solidFill>
              <w14:schemeClr w14:val="tx1"/>
            </w14:solidFill>
          </w14:textFill>
        </w:rPr>
        <w:t>情况</w:t>
      </w:r>
    </w:p>
    <w:p>
      <w:pPr>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“三公”经费预算数为</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万元，其中：因公出国（境）费</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万元，公务用车购置及运行费</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万元，公务接待费</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万元。“三公”经费预算比202</w:t>
      </w:r>
      <w:r>
        <w:rPr>
          <w:rFonts w:hint="eastAsia" w:ascii="仿宋" w:hAnsi="仿宋" w:eastAsia="仿宋"/>
          <w:color w:val="000000" w:themeColor="text1"/>
          <w:sz w:val="32"/>
          <w:szCs w:val="32"/>
          <w:highlight w:val="none"/>
          <w:lang w:val="en-US" w:eastAsia="zh-CN"/>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年减少</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万元，压缩</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%，主要原因是</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公务车无变动</w:t>
      </w:r>
      <w:r>
        <w:rPr>
          <w:rFonts w:hint="eastAsia" w:ascii="仿宋" w:hAnsi="仿宋" w:eastAsia="仿宋"/>
          <w:color w:val="000000" w:themeColor="text1"/>
          <w:sz w:val="32"/>
          <w:szCs w:val="32"/>
          <w:highlight w:val="none"/>
          <w14:textFill>
            <w14:solidFill>
              <w14:schemeClr w14:val="tx1"/>
            </w14:solidFill>
          </w14:textFill>
        </w:rPr>
        <w:t>。</w:t>
      </w:r>
    </w:p>
    <w:p>
      <w:pPr>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因公出国（境）</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个团组、</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人，公务用车购置</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辆、保有</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量，国内公务接待</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批次、</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人。</w:t>
      </w:r>
    </w:p>
    <w:p>
      <w:pPr>
        <w:ind w:firstLine="640" w:firstLineChars="200"/>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十</w:t>
      </w:r>
      <w:r>
        <w:rPr>
          <w:rFonts w:ascii="黑体" w:hAnsi="黑体" w:eastAsia="黑体"/>
          <w:color w:val="000000" w:themeColor="text1"/>
          <w:sz w:val="32"/>
          <w:szCs w:val="32"/>
          <w:highlight w:val="none"/>
          <w14:textFill>
            <w14:solidFill>
              <w14:schemeClr w14:val="tx1"/>
            </w14:solidFill>
          </w14:textFill>
        </w:rPr>
        <w:t>、</w:t>
      </w:r>
      <w:r>
        <w:rPr>
          <w:rFonts w:hint="eastAsia" w:ascii="黑体" w:hAnsi="黑体" w:eastAsia="黑体"/>
          <w:color w:val="000000" w:themeColor="text1"/>
          <w:sz w:val="32"/>
          <w:szCs w:val="32"/>
          <w:highlight w:val="none"/>
          <w14:textFill>
            <w14:solidFill>
              <w14:schemeClr w14:val="tx1"/>
            </w14:solidFill>
          </w14:textFill>
        </w:rPr>
        <w:t>其他重要事项的情况说明</w:t>
      </w:r>
    </w:p>
    <w:p>
      <w:pPr>
        <w:ind w:firstLine="480" w:firstLineChars="150"/>
        <w:rPr>
          <w:rFonts w:ascii="楷体" w:hAnsi="楷体" w:eastAsia="楷体"/>
          <w:color w:val="000000" w:themeColor="text1"/>
          <w:sz w:val="32"/>
          <w:szCs w:val="32"/>
          <w:highlight w:val="none"/>
          <w14:textFill>
            <w14:solidFill>
              <w14:schemeClr w14:val="tx1"/>
            </w14:solidFill>
          </w14:textFill>
        </w:rPr>
      </w:pPr>
      <w:r>
        <w:rPr>
          <w:rFonts w:hint="eastAsia" w:ascii="楷体" w:hAnsi="楷体" w:eastAsia="楷体"/>
          <w:color w:val="000000" w:themeColor="text1"/>
          <w:sz w:val="32"/>
          <w:szCs w:val="32"/>
          <w:highlight w:val="none"/>
          <w14:textFill>
            <w14:solidFill>
              <w14:schemeClr w14:val="tx1"/>
            </w14:solidFill>
          </w14:textFill>
        </w:rPr>
        <w:t>（一）机关运行经费安排使用情况说明。</w:t>
      </w:r>
    </w:p>
    <w:p>
      <w:pPr>
        <w:autoSpaceDE w:val="0"/>
        <w:autoSpaceDN w:val="0"/>
        <w:adjustRightInd w:val="0"/>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2025</w:t>
      </w:r>
      <w:r>
        <w:rPr>
          <w:rFonts w:hint="eastAsia" w:ascii="仿宋" w:hAnsi="仿宋" w:eastAsia="仿宋"/>
          <w:color w:val="000000" w:themeColor="text1"/>
          <w:sz w:val="32"/>
          <w:szCs w:val="32"/>
          <w:highlight w:val="none"/>
          <w14:textFill>
            <w14:solidFill>
              <w14:schemeClr w14:val="tx1"/>
            </w14:solidFill>
          </w14:textFill>
        </w:rPr>
        <w:t>年机关</w:t>
      </w:r>
      <w:r>
        <w:rPr>
          <w:rFonts w:hint="eastAsia" w:ascii="仿宋" w:hAnsi="仿宋" w:eastAsia="仿宋"/>
          <w:color w:val="000000" w:themeColor="text1"/>
          <w:sz w:val="32"/>
          <w:szCs w:val="32"/>
          <w:highlight w:val="none"/>
          <w:lang w:val="en-US" w:eastAsia="zh-CN"/>
          <w14:textFill>
            <w14:solidFill>
              <w14:schemeClr w14:val="tx1"/>
            </w14:solidFill>
          </w14:textFill>
        </w:rPr>
        <w:t>嘎美乡人民政府、寺管会</w:t>
      </w:r>
      <w:r>
        <w:rPr>
          <w:rFonts w:hint="eastAsia" w:ascii="仿宋_GB2312" w:eastAsia="仿宋_GB2312" w:cs="仿宋_GB2312" w:hAnsiTheme="minorHAnsi"/>
          <w:color w:val="000000" w:themeColor="text1"/>
          <w:kern w:val="0"/>
          <w:sz w:val="32"/>
          <w:szCs w:val="32"/>
          <w:highlight w:val="none"/>
          <w:u w:val="single"/>
          <w14:textFill>
            <w14:solidFill>
              <w14:schemeClr w14:val="tx1"/>
            </w14:solidFill>
          </w14:textFill>
        </w:rPr>
        <w:t xml:space="preserve">  </w:t>
      </w:r>
      <w:r>
        <w:rPr>
          <w:rFonts w:hint="eastAsia" w:ascii="仿宋_GB2312" w:eastAsia="仿宋_GB2312" w:cs="仿宋_GB2312" w:hAnsiTheme="minorHAnsi"/>
          <w:color w:val="000000" w:themeColor="text1"/>
          <w:kern w:val="0"/>
          <w:sz w:val="32"/>
          <w:szCs w:val="32"/>
          <w:highlight w:val="none"/>
          <w:u w:val="single"/>
          <w:lang w:val="en-US" w:eastAsia="zh-CN"/>
          <w14:textFill>
            <w14:solidFill>
              <w14:schemeClr w14:val="tx1"/>
            </w14:solidFill>
          </w14:textFill>
        </w:rPr>
        <w:t>2</w:t>
      </w:r>
      <w:r>
        <w:rPr>
          <w:rFonts w:hint="eastAsia" w:ascii="仿宋_GB2312" w:eastAsia="仿宋_GB2312" w:cs="仿宋_GB2312" w:hAnsiTheme="minorHAnsi"/>
          <w:color w:val="000000" w:themeColor="text1"/>
          <w:kern w:val="0"/>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家行政单位以及</w:t>
      </w:r>
      <w:r>
        <w:rPr>
          <w:rFonts w:hint="eastAsia" w:ascii="仿宋" w:hAnsi="仿宋" w:eastAsia="仿宋"/>
          <w:color w:val="000000" w:themeColor="text1"/>
          <w:sz w:val="32"/>
          <w:szCs w:val="32"/>
          <w:highlight w:val="none"/>
          <w:lang w:val="en-US" w:eastAsia="zh-CN"/>
          <w14:textFill>
            <w14:solidFill>
              <w14:schemeClr w14:val="tx1"/>
            </w14:solidFill>
          </w14:textFill>
        </w:rPr>
        <w:t>嘎美乡卫生院</w:t>
      </w:r>
      <w:r>
        <w:rPr>
          <w:rFonts w:ascii="仿宋_GB2312" w:eastAsia="仿宋_GB2312" w:cs="仿宋_GB2312" w:hAnsiTheme="minorHAnsi"/>
          <w:color w:val="000000" w:themeColor="text1"/>
          <w:kern w:val="0"/>
          <w:sz w:val="32"/>
          <w:szCs w:val="32"/>
          <w:highlight w:val="none"/>
          <w:u w:val="single"/>
          <w14:textFill>
            <w14:solidFill>
              <w14:schemeClr w14:val="tx1"/>
            </w14:solidFill>
          </w14:textFill>
        </w:rPr>
        <w:t xml:space="preserve"> </w:t>
      </w:r>
      <w:r>
        <w:rPr>
          <w:rFonts w:hint="eastAsia" w:ascii="仿宋_GB2312" w:eastAsia="仿宋_GB2312" w:cs="仿宋_GB2312" w:hAnsiTheme="minorHAnsi"/>
          <w:color w:val="000000" w:themeColor="text1"/>
          <w:kern w:val="0"/>
          <w:sz w:val="32"/>
          <w:szCs w:val="32"/>
          <w:highlight w:val="none"/>
          <w:u w:val="single"/>
          <w:lang w:val="en-US" w:eastAsia="zh-CN"/>
          <w14:textFill>
            <w14:solidFill>
              <w14:schemeClr w14:val="tx1"/>
            </w14:solidFill>
          </w14:textFill>
        </w:rPr>
        <w:t>1</w:t>
      </w:r>
      <w:r>
        <w:rPr>
          <w:rFonts w:ascii="仿宋_GB2312" w:eastAsia="仿宋_GB2312" w:cs="仿宋_GB2312" w:hAnsiTheme="minorHAnsi"/>
          <w:color w:val="000000" w:themeColor="text1"/>
          <w:kern w:val="0"/>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家参公管理事业单位的</w:t>
      </w:r>
      <w:r>
        <w:rPr>
          <w:rFonts w:hint="eastAsia" w:ascii="仿宋" w:hAnsi="仿宋" w:eastAsia="仿宋"/>
          <w:color w:val="000000" w:themeColor="text1"/>
          <w:sz w:val="32"/>
          <w:szCs w:val="32"/>
          <w:highlight w:val="none"/>
          <w:lang w:val="en-US" w:eastAsia="zh-CN"/>
          <w14:textFill>
            <w14:solidFill>
              <w14:schemeClr w14:val="tx1"/>
            </w14:solidFill>
          </w14:textFill>
        </w:rPr>
        <w:t>机关</w:t>
      </w:r>
      <w:r>
        <w:rPr>
          <w:rFonts w:hint="eastAsia" w:ascii="仿宋" w:hAnsi="仿宋" w:eastAsia="仿宋"/>
          <w:color w:val="000000" w:themeColor="text1"/>
          <w:sz w:val="32"/>
          <w:szCs w:val="32"/>
          <w:highlight w:val="none"/>
          <w14:textFill>
            <w14:solidFill>
              <w14:schemeClr w14:val="tx1"/>
            </w14:solidFill>
          </w14:textFill>
        </w:rPr>
        <w:t>运行经费财政拨款预算</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235.08万</w:t>
      </w:r>
      <w:r>
        <w:rPr>
          <w:rFonts w:hint="eastAsia" w:ascii="仿宋" w:hAnsi="仿宋" w:eastAsia="仿宋"/>
          <w:color w:val="000000" w:themeColor="text1"/>
          <w:sz w:val="32"/>
          <w:szCs w:val="32"/>
          <w:highlight w:val="none"/>
          <w14:textFill>
            <w14:solidFill>
              <w14:schemeClr w14:val="tx1"/>
            </w14:solidFill>
          </w14:textFill>
        </w:rPr>
        <w:t>元，比</w:t>
      </w:r>
      <w:r>
        <w:rPr>
          <w:rFonts w:ascii="仿宋" w:hAnsi="仿宋" w:eastAsia="仿宋"/>
          <w:color w:val="000000" w:themeColor="text1"/>
          <w:sz w:val="32"/>
          <w:szCs w:val="32"/>
          <w:highlight w:val="none"/>
          <w14:textFill>
            <w14:solidFill>
              <w14:schemeClr w14:val="tx1"/>
            </w14:solidFill>
          </w14:textFill>
        </w:rPr>
        <w:t>202</w:t>
      </w:r>
      <w:r>
        <w:rPr>
          <w:rFonts w:hint="eastAsia" w:ascii="仿宋" w:hAnsi="仿宋" w:eastAsia="仿宋"/>
          <w:color w:val="000000" w:themeColor="text1"/>
          <w:sz w:val="32"/>
          <w:szCs w:val="32"/>
          <w:highlight w:val="none"/>
          <w:lang w:val="en-US" w:eastAsia="zh-CN"/>
          <w14:textFill>
            <w14:solidFill>
              <w14:schemeClr w14:val="tx1"/>
            </w14:solidFill>
          </w14:textFill>
        </w:rPr>
        <w:t>4</w:t>
      </w:r>
      <w:r>
        <w:rPr>
          <w:rFonts w:hint="eastAsia" w:ascii="仿宋" w:hAnsi="仿宋" w:eastAsia="仿宋"/>
          <w:color w:val="000000" w:themeColor="text1"/>
          <w:sz w:val="32"/>
          <w:szCs w:val="32"/>
          <w:highlight w:val="none"/>
          <w14:textFill>
            <w14:solidFill>
              <w14:schemeClr w14:val="tx1"/>
            </w14:solidFill>
          </w14:textFill>
        </w:rPr>
        <w:t>年预算增加</w:t>
      </w:r>
      <w:r>
        <w:rPr>
          <w:rFonts w:ascii="仿宋_GB2312" w:eastAsia="仿宋_GB2312" w:cs="仿宋_GB2312" w:hAnsiTheme="minorHAnsi"/>
          <w:color w:val="000000" w:themeColor="text1"/>
          <w:kern w:val="0"/>
          <w:sz w:val="32"/>
          <w:szCs w:val="32"/>
          <w:highlight w:val="none"/>
          <w:u w:val="single"/>
          <w14:textFill>
            <w14:solidFill>
              <w14:schemeClr w14:val="tx1"/>
            </w14:solidFill>
          </w14:textFill>
        </w:rPr>
        <w:t xml:space="preserve"> </w:t>
      </w:r>
      <w:r>
        <w:rPr>
          <w:rFonts w:hint="eastAsia" w:ascii="仿宋_GB2312" w:eastAsia="仿宋_GB2312" w:cs="仿宋_GB2312" w:hAnsiTheme="minorHAnsi"/>
          <w:color w:val="000000" w:themeColor="text1"/>
          <w:kern w:val="0"/>
          <w:sz w:val="32"/>
          <w:szCs w:val="32"/>
          <w:highlight w:val="none"/>
          <w:u w:val="single"/>
          <w:lang w:val="en-US" w:eastAsia="zh-CN"/>
          <w14:textFill>
            <w14:solidFill>
              <w14:schemeClr w14:val="tx1"/>
            </w14:solidFill>
          </w14:textFill>
        </w:rPr>
        <w:t>140.67</w:t>
      </w:r>
      <w:r>
        <w:rPr>
          <w:rFonts w:ascii="仿宋_GB2312" w:eastAsia="仿宋_GB2312" w:cs="仿宋_GB2312" w:hAnsiTheme="minorHAnsi"/>
          <w:color w:val="000000" w:themeColor="text1"/>
          <w:kern w:val="0"/>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万元，增长</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149</w:t>
      </w:r>
      <w:r>
        <w:rPr>
          <w:rFonts w:hint="eastAsia" w:ascii="仿宋" w:hAnsi="仿宋" w:eastAsia="仿宋"/>
          <w:color w:val="000000" w:themeColor="text1"/>
          <w:sz w:val="32"/>
          <w:szCs w:val="32"/>
          <w:highlight w:val="none"/>
          <w:u w:val="single"/>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。主要原因是</w:t>
      </w:r>
      <w:r>
        <w:rPr>
          <w:rFonts w:ascii="仿宋_GB2312" w:eastAsia="仿宋_GB2312" w:cs="仿宋_GB2312" w:hAnsiTheme="minorHAnsi"/>
          <w:color w:val="000000" w:themeColor="text1"/>
          <w:kern w:val="0"/>
          <w:sz w:val="32"/>
          <w:szCs w:val="32"/>
          <w:highlight w:val="none"/>
          <w:u w:val="single"/>
          <w14:textFill>
            <w14:solidFill>
              <w14:schemeClr w14:val="tx1"/>
            </w14:solidFill>
          </w14:textFill>
        </w:rPr>
        <w:t xml:space="preserve"> </w:t>
      </w:r>
      <w:r>
        <w:rPr>
          <w:rFonts w:hint="eastAsia" w:ascii="仿宋_GB2312" w:eastAsia="仿宋_GB2312" w:cs="仿宋_GB2312" w:hAnsiTheme="minorHAnsi"/>
          <w:color w:val="000000" w:themeColor="text1"/>
          <w:kern w:val="0"/>
          <w:sz w:val="32"/>
          <w:szCs w:val="32"/>
          <w:highlight w:val="none"/>
          <w:u w:val="single"/>
          <w:lang w:val="en-US" w:eastAsia="zh-CN"/>
          <w14:textFill>
            <w14:solidFill>
              <w14:schemeClr w14:val="tx1"/>
            </w14:solidFill>
          </w14:textFill>
        </w:rPr>
        <w:t>2025年人头经费增长</w:t>
      </w:r>
      <w:r>
        <w:rPr>
          <w:rFonts w:ascii="仿宋_GB2312" w:eastAsia="仿宋_GB2312" w:cs="仿宋_GB2312" w:hAnsiTheme="minorHAnsi"/>
          <w:color w:val="000000" w:themeColor="text1"/>
          <w:kern w:val="0"/>
          <w:sz w:val="32"/>
          <w:szCs w:val="32"/>
          <w:highlight w:val="none"/>
          <w:u w:val="single"/>
          <w14:textFill>
            <w14:solidFill>
              <w14:schemeClr w14:val="tx1"/>
            </w14:solidFill>
          </w14:textFill>
        </w:rPr>
        <w:t xml:space="preserve"> </w:t>
      </w:r>
      <w:r>
        <w:rPr>
          <w:rFonts w:hint="eastAsia" w:ascii="仿宋_GB2312" w:eastAsia="仿宋_GB2312" w:cs="仿宋_GB2312" w:hAnsiTheme="minorHAnsi"/>
          <w:color w:val="000000" w:themeColor="text1"/>
          <w:kern w:val="0"/>
          <w:sz w:val="32"/>
          <w:szCs w:val="32"/>
          <w:highlight w:val="none"/>
          <w14:textFill>
            <w14:solidFill>
              <w14:schemeClr w14:val="tx1"/>
            </w14:solidFill>
          </w14:textFill>
        </w:rPr>
        <w:t>。</w:t>
      </w:r>
    </w:p>
    <w:p>
      <w:pPr>
        <w:autoSpaceDE w:val="0"/>
        <w:autoSpaceDN w:val="0"/>
        <w:adjustRightInd w:val="0"/>
        <w:ind w:firstLine="640" w:firstLineChars="200"/>
        <w:rPr>
          <w:rFonts w:ascii="楷体" w:hAnsi="楷体" w:eastAsia="楷体"/>
          <w:color w:val="000000" w:themeColor="text1"/>
          <w:sz w:val="32"/>
          <w:szCs w:val="32"/>
          <w:highlight w:val="none"/>
          <w14:textFill>
            <w14:solidFill>
              <w14:schemeClr w14:val="tx1"/>
            </w14:solidFill>
          </w14:textFill>
        </w:rPr>
      </w:pPr>
      <w:r>
        <w:rPr>
          <w:rFonts w:hint="eastAsia" w:ascii="楷体" w:hAnsi="楷体" w:eastAsia="楷体"/>
          <w:color w:val="000000" w:themeColor="text1"/>
          <w:sz w:val="32"/>
          <w:szCs w:val="32"/>
          <w:highlight w:val="none"/>
          <w14:textFill>
            <w14:solidFill>
              <w14:schemeClr w14:val="tx1"/>
            </w14:solidFill>
          </w14:textFill>
        </w:rPr>
        <w:t>（二）政府采购情况说明。</w:t>
      </w:r>
    </w:p>
    <w:p>
      <w:pPr>
        <w:autoSpaceDE w:val="0"/>
        <w:autoSpaceDN w:val="0"/>
        <w:adjustRightInd w:val="0"/>
        <w:ind w:firstLine="640" w:firstLineChars="200"/>
        <w:jc w:val="lef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2025</w:t>
      </w:r>
      <w:r>
        <w:rPr>
          <w:rFonts w:hint="eastAsia" w:ascii="仿宋" w:hAnsi="仿宋" w:eastAsia="仿宋"/>
          <w:color w:val="000000" w:themeColor="text1"/>
          <w:sz w:val="32"/>
          <w:szCs w:val="32"/>
          <w:highlight w:val="none"/>
          <w14:textFill>
            <w14:solidFill>
              <w14:schemeClr w14:val="tx1"/>
            </w14:solidFill>
          </w14:textFill>
        </w:rPr>
        <w:t>年本</w:t>
      </w:r>
      <w:r>
        <w:rPr>
          <w:rFonts w:ascii="仿宋" w:hAnsi="仿宋" w:eastAsia="仿宋"/>
          <w:color w:val="000000" w:themeColor="text1"/>
          <w:sz w:val="32"/>
          <w:szCs w:val="32"/>
          <w:highlight w:val="none"/>
          <w14:textFill>
            <w14:solidFill>
              <w14:schemeClr w14:val="tx1"/>
            </w14:solidFill>
          </w14:textFill>
        </w:rPr>
        <w:t>部门及</w:t>
      </w:r>
      <w:r>
        <w:rPr>
          <w:rFonts w:hint="eastAsia" w:ascii="仿宋" w:hAnsi="仿宋" w:eastAsia="仿宋"/>
          <w:color w:val="000000" w:themeColor="text1"/>
          <w:sz w:val="32"/>
          <w:szCs w:val="32"/>
          <w:highlight w:val="none"/>
          <w14:textFill>
            <w14:solidFill>
              <w14:schemeClr w14:val="tx1"/>
            </w14:solidFill>
          </w14:textFill>
        </w:rPr>
        <w:t>所属各预算单位政府采购预算总额</w:t>
      </w:r>
      <w:r>
        <w:rPr>
          <w:rFonts w:hint="eastAsia" w:ascii="仿宋_GB2312" w:eastAsia="仿宋_GB2312" w:cs="仿宋_GB2312" w:hAnsiTheme="minorHAnsi"/>
          <w:color w:val="000000" w:themeColor="text1"/>
          <w:kern w:val="0"/>
          <w:sz w:val="32"/>
          <w:szCs w:val="32"/>
          <w:highlight w:val="none"/>
          <w:u w:val="single"/>
          <w14:textFill>
            <w14:solidFill>
              <w14:schemeClr w14:val="tx1"/>
            </w14:solidFill>
          </w14:textFill>
        </w:rPr>
        <w:t xml:space="preserve"> </w:t>
      </w:r>
      <w:r>
        <w:rPr>
          <w:rFonts w:hint="eastAsia" w:ascii="仿宋_GB2312" w:eastAsia="仿宋_GB2312" w:cs="仿宋_GB2312" w:hAnsiTheme="minorHAnsi"/>
          <w:color w:val="000000" w:themeColor="text1"/>
          <w:kern w:val="0"/>
          <w:sz w:val="32"/>
          <w:szCs w:val="32"/>
          <w:highlight w:val="none"/>
          <w:u w:val="single"/>
          <w:lang w:val="en-US" w:eastAsia="zh-CN"/>
          <w14:textFill>
            <w14:solidFill>
              <w14:schemeClr w14:val="tx1"/>
            </w14:solidFill>
          </w14:textFill>
        </w:rPr>
        <w:t>0</w:t>
      </w:r>
      <w:r>
        <w:rPr>
          <w:rFonts w:hint="eastAsia" w:ascii="仿宋_GB2312" w:eastAsia="仿宋_GB2312" w:cs="仿宋_GB2312" w:hAnsiTheme="minorHAnsi"/>
          <w:color w:val="000000" w:themeColor="text1"/>
          <w:kern w:val="0"/>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万元，其中：政府采购货物预算</w:t>
      </w:r>
      <w:r>
        <w:rPr>
          <w:rFonts w:hint="eastAsia" w:ascii="仿宋_GB2312" w:eastAsia="仿宋_GB2312" w:cs="仿宋_GB2312" w:hAnsiTheme="minorHAnsi"/>
          <w:color w:val="000000" w:themeColor="text1"/>
          <w:kern w:val="0"/>
          <w:sz w:val="32"/>
          <w:szCs w:val="32"/>
          <w:highlight w:val="none"/>
          <w:u w:val="single"/>
          <w14:textFill>
            <w14:solidFill>
              <w14:schemeClr w14:val="tx1"/>
            </w14:solidFill>
          </w14:textFill>
        </w:rPr>
        <w:t xml:space="preserve"> </w:t>
      </w:r>
      <w:r>
        <w:rPr>
          <w:rFonts w:hint="eastAsia" w:ascii="仿宋_GB2312" w:eastAsia="仿宋_GB2312" w:cs="仿宋_GB2312" w:hAnsiTheme="minorHAnsi"/>
          <w:color w:val="000000" w:themeColor="text1"/>
          <w:kern w:val="0"/>
          <w:sz w:val="32"/>
          <w:szCs w:val="32"/>
          <w:highlight w:val="none"/>
          <w:u w:val="single"/>
          <w:lang w:val="en-US" w:eastAsia="zh-CN"/>
          <w14:textFill>
            <w14:solidFill>
              <w14:schemeClr w14:val="tx1"/>
            </w14:solidFill>
          </w14:textFill>
        </w:rPr>
        <w:t>0</w:t>
      </w:r>
      <w:r>
        <w:rPr>
          <w:rFonts w:hint="eastAsia" w:ascii="仿宋_GB2312" w:eastAsia="仿宋_GB2312" w:cs="仿宋_GB2312" w:hAnsiTheme="minorHAnsi"/>
          <w:color w:val="000000" w:themeColor="text1"/>
          <w:kern w:val="0"/>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万元、政府采购工程预算</w:t>
      </w:r>
      <w:r>
        <w:rPr>
          <w:rFonts w:hint="eastAsia" w:ascii="仿宋_GB2312" w:eastAsia="仿宋_GB2312" w:cs="仿宋_GB2312" w:hAnsiTheme="minorHAnsi"/>
          <w:color w:val="000000" w:themeColor="text1"/>
          <w:kern w:val="0"/>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 xml:space="preserve"> 万元、政府采购服务预算</w:t>
      </w:r>
      <w:r>
        <w:rPr>
          <w:rFonts w:hint="eastAsia"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olor w:val="000000" w:themeColor="text1"/>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万元。</w:t>
      </w:r>
    </w:p>
    <w:p>
      <w:pPr>
        <w:autoSpaceDE w:val="0"/>
        <w:autoSpaceDN w:val="0"/>
        <w:adjustRightInd w:val="0"/>
        <w:ind w:firstLine="640" w:firstLineChars="200"/>
        <w:jc w:val="left"/>
        <w:rPr>
          <w:rFonts w:hint="eastAsia" w:ascii="仿宋" w:hAnsi="仿宋" w:eastAsia="仿宋"/>
          <w:color w:val="000000" w:themeColor="text1"/>
          <w:sz w:val="32"/>
          <w:szCs w:val="32"/>
          <w:highlight w:val="none"/>
          <w14:textFill>
            <w14:solidFill>
              <w14:schemeClr w14:val="tx1"/>
            </w14:solidFill>
          </w14:textFill>
        </w:rPr>
      </w:pPr>
      <w:r>
        <w:rPr>
          <w:rFonts w:hint="eastAsia" w:ascii="楷体" w:hAnsi="楷体" w:eastAsia="楷体"/>
          <w:color w:val="000000" w:themeColor="text1"/>
          <w:sz w:val="32"/>
          <w:szCs w:val="32"/>
          <w:highlight w:val="none"/>
          <w14:textFill>
            <w14:solidFill>
              <w14:schemeClr w14:val="tx1"/>
            </w14:solidFill>
          </w14:textFill>
        </w:rPr>
        <w:t>（三）国有资产占有使用情况说明。</w:t>
      </w:r>
    </w:p>
    <w:p>
      <w:pPr>
        <w:autoSpaceDE w:val="0"/>
        <w:autoSpaceDN w:val="0"/>
        <w:adjustRightInd w:val="0"/>
        <w:ind w:firstLine="640" w:firstLineChars="200"/>
        <w:jc w:val="left"/>
        <w:rPr>
          <w:rFonts w:hint="eastAsia"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截至</w:t>
      </w:r>
      <w:r>
        <w:rPr>
          <w:rFonts w:hint="eastAsia" w:ascii="仿宋" w:hAnsi="仿宋" w:eastAsia="仿宋"/>
          <w:color w:val="000000" w:themeColor="text1"/>
          <w:sz w:val="32"/>
          <w:szCs w:val="32"/>
          <w:highlight w:val="none"/>
          <w:lang w:eastAsia="zh-CN"/>
          <w14:textFill>
            <w14:solidFill>
              <w14:schemeClr w14:val="tx1"/>
            </w14:solidFill>
          </w14:textFill>
        </w:rPr>
        <w:t>2025</w:t>
      </w:r>
      <w:r>
        <w:rPr>
          <w:rFonts w:hint="eastAsia" w:ascii="仿宋" w:hAnsi="仿宋" w:eastAsia="仿宋"/>
          <w:color w:val="000000" w:themeColor="text1"/>
          <w:sz w:val="32"/>
          <w:szCs w:val="32"/>
          <w:highlight w:val="none"/>
          <w14:textFill>
            <w14:solidFill>
              <w14:schemeClr w14:val="tx1"/>
            </w14:solidFill>
          </w14:textFill>
        </w:rPr>
        <w:t>年</w:t>
      </w:r>
      <w:r>
        <w:rPr>
          <w:rFonts w:hint="eastAsia" w:ascii="仿宋" w:hAnsi="仿宋" w:eastAsia="仿宋"/>
          <w:color w:val="000000" w:themeColor="text1"/>
          <w:sz w:val="32"/>
          <w:szCs w:val="32"/>
          <w:highlight w:val="none"/>
          <w:lang w:val="en-US" w:eastAsia="zh-CN"/>
          <w14:textFill>
            <w14:solidFill>
              <w14:schemeClr w14:val="tx1"/>
            </w14:solidFill>
          </w14:textFill>
        </w:rPr>
        <w:t>1</w:t>
      </w:r>
      <w:r>
        <w:rPr>
          <w:rFonts w:hint="eastAsia" w:ascii="仿宋" w:hAnsi="仿宋" w:eastAsia="仿宋"/>
          <w:color w:val="000000" w:themeColor="text1"/>
          <w:sz w:val="32"/>
          <w:szCs w:val="32"/>
          <w:highlight w:val="none"/>
          <w14:textFill>
            <w14:solidFill>
              <w14:schemeClr w14:val="tx1"/>
            </w14:solidFill>
          </w14:textFill>
        </w:rPr>
        <w:t>月底，本部门及所属各预算单位共有车辆</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辆，其中，</w:t>
      </w:r>
      <w:r>
        <w:rPr>
          <w:rFonts w:hint="eastAsia" w:ascii="仿宋" w:hAnsi="仿宋" w:eastAsia="仿宋"/>
          <w:color w:val="000000" w:themeColor="text1"/>
          <w:sz w:val="32"/>
          <w:szCs w:val="32"/>
          <w:highlight w:val="none"/>
          <w:lang w:val="en-US" w:eastAsia="zh-CN"/>
          <w14:textFill>
            <w14:solidFill>
              <w14:schemeClr w14:val="tx1"/>
            </w14:solidFill>
          </w14:textFill>
        </w:rPr>
        <w:t>乡</w:t>
      </w:r>
      <w:r>
        <w:rPr>
          <w:rFonts w:hint="eastAsia" w:ascii="仿宋" w:hAnsi="仿宋" w:eastAsia="仿宋"/>
          <w:color w:val="000000" w:themeColor="text1"/>
          <w:sz w:val="32"/>
          <w:szCs w:val="32"/>
          <w:highlight w:val="none"/>
          <w14:textFill>
            <w14:solidFill>
              <w14:schemeClr w14:val="tx1"/>
            </w14:solidFill>
          </w14:textFill>
        </w:rPr>
        <w:t>级领导干部用车（含在职和离退休部级干部用车）</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3</w:t>
      </w:r>
      <w:r>
        <w:rPr>
          <w:rFonts w:hint="eastAsia" w:ascii="仿宋" w:hAnsi="仿宋" w:eastAsia="仿宋"/>
          <w:color w:val="000000" w:themeColor="text1"/>
          <w:sz w:val="32"/>
          <w:szCs w:val="32"/>
          <w:highlight w:val="none"/>
          <w14:textFill>
            <w14:solidFill>
              <w14:schemeClr w14:val="tx1"/>
            </w14:solidFill>
          </w14:textFill>
        </w:rPr>
        <w:t>辆、机要通信用车</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辆、应急保障用车</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辆、单位价值50万元以上通用设备</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 xml:space="preserve">台。单位价值100万元以上专用设备 </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 xml:space="preserve">  台（套）。</w:t>
      </w:r>
      <w:r>
        <w:rPr>
          <w:rFonts w:hint="eastAsia" w:ascii="仿宋" w:hAnsi="仿宋" w:eastAsia="仿宋"/>
          <w:color w:val="000000" w:themeColor="text1"/>
          <w:sz w:val="32"/>
          <w:szCs w:val="32"/>
          <w:highlight w:val="none"/>
          <w:lang w:eastAsia="zh-CN"/>
          <w14:textFill>
            <w14:solidFill>
              <w14:schemeClr w14:val="tx1"/>
            </w14:solidFill>
          </w14:textFill>
        </w:rPr>
        <w:t>2025</w:t>
      </w:r>
      <w:r>
        <w:rPr>
          <w:rFonts w:hint="eastAsia" w:ascii="仿宋" w:hAnsi="仿宋" w:eastAsia="仿宋"/>
          <w:color w:val="000000" w:themeColor="text1"/>
          <w:sz w:val="32"/>
          <w:szCs w:val="32"/>
          <w:highlight w:val="none"/>
          <w14:textFill>
            <w14:solidFill>
              <w14:schemeClr w14:val="tx1"/>
            </w14:solidFill>
          </w14:textFill>
        </w:rPr>
        <w:t xml:space="preserve">年一般公共预算安排对确实无法使用的 </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0</w:t>
      </w:r>
      <w:r>
        <w:rPr>
          <w:rFonts w:hint="eastAsia" w:ascii="仿宋" w:hAnsi="仿宋" w:eastAsia="仿宋"/>
          <w:color w:val="000000" w:themeColor="text1"/>
          <w:sz w:val="32"/>
          <w:szCs w:val="32"/>
          <w:highlight w:val="none"/>
          <w14:textFill>
            <w14:solidFill>
              <w14:schemeClr w14:val="tx1"/>
            </w14:solidFill>
          </w14:textFill>
        </w:rPr>
        <w:t xml:space="preserve"> 辆车进行更新购置。</w:t>
      </w:r>
    </w:p>
    <w:p>
      <w:pPr>
        <w:autoSpaceDE w:val="0"/>
        <w:autoSpaceDN w:val="0"/>
        <w:adjustRightInd w:val="0"/>
        <w:ind w:firstLine="640" w:firstLineChars="200"/>
        <w:jc w:val="left"/>
        <w:rPr>
          <w:rFonts w:hint="eastAsia" w:ascii="楷体" w:hAnsi="楷体" w:eastAsia="楷体"/>
          <w:color w:val="000000" w:themeColor="text1"/>
          <w:sz w:val="32"/>
          <w:szCs w:val="32"/>
          <w:highlight w:val="none"/>
          <w14:textFill>
            <w14:solidFill>
              <w14:schemeClr w14:val="tx1"/>
            </w14:solidFill>
          </w14:textFill>
        </w:rPr>
      </w:pPr>
      <w:r>
        <w:rPr>
          <w:rFonts w:hint="eastAsia" w:ascii="楷体" w:hAnsi="楷体" w:eastAsia="楷体"/>
          <w:color w:val="000000" w:themeColor="text1"/>
          <w:sz w:val="32"/>
          <w:szCs w:val="32"/>
          <w:highlight w:val="none"/>
          <w14:textFill>
            <w14:solidFill>
              <w14:schemeClr w14:val="tx1"/>
            </w14:solidFill>
          </w14:textFill>
        </w:rPr>
        <w:t>（四）</w:t>
      </w:r>
      <w:r>
        <w:rPr>
          <w:rFonts w:hint="eastAsia" w:ascii="楷体" w:hAnsi="楷体" w:eastAsia="楷体"/>
          <w:color w:val="000000" w:themeColor="text1"/>
          <w:sz w:val="32"/>
          <w:szCs w:val="32"/>
          <w:highlight w:val="none"/>
          <w:lang w:eastAsia="zh-CN"/>
          <w14:textFill>
            <w14:solidFill>
              <w14:schemeClr w14:val="tx1"/>
            </w14:solidFill>
          </w14:textFill>
        </w:rPr>
        <w:t>2025</w:t>
      </w:r>
      <w:r>
        <w:rPr>
          <w:rFonts w:hint="eastAsia" w:ascii="楷体" w:hAnsi="楷体" w:eastAsia="楷体"/>
          <w:color w:val="000000" w:themeColor="text1"/>
          <w:sz w:val="32"/>
          <w:szCs w:val="32"/>
          <w:highlight w:val="none"/>
          <w14:textFill>
            <w14:solidFill>
              <w14:schemeClr w14:val="tx1"/>
            </w14:solidFill>
          </w14:textFill>
        </w:rPr>
        <w:t>年预算绩效情况说明。</w:t>
      </w:r>
    </w:p>
    <w:p>
      <w:pPr>
        <w:spacing w:line="588" w:lineRule="exact"/>
        <w:ind w:firstLine="640" w:firstLineChars="200"/>
        <w:rPr>
          <w:rFonts w:hint="default" w:ascii="仿宋" w:hAnsi="仿宋" w:eastAsia="仿宋"/>
          <w:color w:val="000000" w:themeColor="text1"/>
          <w:sz w:val="32"/>
          <w:szCs w:val="32"/>
          <w:highlight w:val="none"/>
          <w:lang w:val="en-US"/>
          <w14:textFill>
            <w14:solidFill>
              <w14:schemeClr w14:val="tx1"/>
            </w14:solidFill>
          </w14:textFill>
        </w:rPr>
      </w:pPr>
      <w:r>
        <w:rPr>
          <w:rFonts w:hint="eastAsia" w:ascii="仿宋" w:hAnsi="仿宋" w:eastAsia="仿宋"/>
          <w:color w:val="000000" w:themeColor="text1"/>
          <w:sz w:val="32"/>
          <w:szCs w:val="32"/>
          <w:highlight w:val="none"/>
          <w:lang w:eastAsia="zh-CN"/>
          <w14:textFill>
            <w14:solidFill>
              <w14:schemeClr w14:val="tx1"/>
            </w14:solidFill>
          </w14:textFill>
        </w:rPr>
        <w:t>2025</w:t>
      </w:r>
      <w:r>
        <w:rPr>
          <w:rFonts w:hint="eastAsia" w:ascii="仿宋" w:hAnsi="仿宋" w:eastAsia="仿宋"/>
          <w:color w:val="000000" w:themeColor="text1"/>
          <w:sz w:val="32"/>
          <w:szCs w:val="32"/>
          <w:highlight w:val="none"/>
          <w14:textFill>
            <w14:solidFill>
              <w14:schemeClr w14:val="tx1"/>
            </w14:solidFill>
          </w14:textFill>
        </w:rPr>
        <w:t>年实现财政支出绩效目标管理全覆盖，实行绩效目标管理</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27</w:t>
      </w:r>
      <w:r>
        <w:rPr>
          <w:rFonts w:hint="eastAsia" w:ascii="仿宋" w:hAnsi="仿宋" w:eastAsia="仿宋"/>
          <w:color w:val="000000" w:themeColor="text1"/>
          <w:sz w:val="32"/>
          <w:szCs w:val="32"/>
          <w:highlight w:val="none"/>
          <w14:textFill>
            <w14:solidFill>
              <w14:schemeClr w14:val="tx1"/>
            </w14:solidFill>
          </w14:textFill>
        </w:rPr>
        <w:t>个，资金</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811.97</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lang w:val="en-US" w:eastAsia="zh-CN"/>
          <w14:textFill>
            <w14:solidFill>
              <w14:schemeClr w14:val="tx1"/>
            </w14:solidFill>
          </w14:textFill>
        </w:rPr>
        <w:t>.</w:t>
      </w:r>
      <w:r>
        <w:rPr>
          <w:rFonts w:hint="eastAsia" w:ascii="仿宋" w:hAnsi="仿宋" w:eastAsia="仿宋"/>
          <w:color w:val="000000" w:themeColor="text1"/>
          <w:sz w:val="32"/>
          <w:szCs w:val="32"/>
          <w:highlight w:val="none"/>
          <w14:textFill>
            <w14:solidFill>
              <w14:schemeClr w14:val="tx1"/>
            </w14:solidFill>
          </w14:textFill>
        </w:rPr>
        <w:t>其中：重点项目（见名词解释）实行绩效目标管理</w:t>
      </w:r>
      <w:r>
        <w:rPr>
          <w:rFonts w:hint="eastAsia" w:ascii="仿宋_GB2312" w:eastAsia="仿宋_GB2312" w:cs="仿宋_GB2312" w:hAnsiTheme="minorHAnsi"/>
          <w:color w:val="000000" w:themeColor="text1"/>
          <w:kern w:val="0"/>
          <w:sz w:val="32"/>
          <w:szCs w:val="32"/>
          <w:highlight w:val="none"/>
          <w:u w:val="single"/>
          <w14:textFill>
            <w14:solidFill>
              <w14:schemeClr w14:val="tx1"/>
            </w14:solidFill>
          </w14:textFill>
        </w:rPr>
        <w:t xml:space="preserve"> </w:t>
      </w:r>
      <w:r>
        <w:rPr>
          <w:rFonts w:hint="eastAsia" w:ascii="仿宋_GB2312" w:eastAsia="仿宋_GB2312" w:cs="仿宋_GB2312" w:hAnsiTheme="minorHAnsi"/>
          <w:color w:val="000000" w:themeColor="text1"/>
          <w:kern w:val="0"/>
          <w:sz w:val="32"/>
          <w:szCs w:val="32"/>
          <w:highlight w:val="none"/>
          <w:u w:val="single"/>
          <w:lang w:val="en-US" w:eastAsia="zh-CN"/>
          <w14:textFill>
            <w14:solidFill>
              <w14:schemeClr w14:val="tx1"/>
            </w14:solidFill>
          </w14:textFill>
        </w:rPr>
        <w:t>3</w:t>
      </w:r>
      <w:r>
        <w:rPr>
          <w:rFonts w:hint="eastAsia" w:ascii="仿宋_GB2312" w:eastAsia="仿宋_GB2312" w:cs="仿宋_GB2312" w:hAnsiTheme="minorHAnsi"/>
          <w:color w:val="000000" w:themeColor="text1"/>
          <w:kern w:val="0"/>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个，分别是（项目名称</w:t>
      </w:r>
      <w:r>
        <w:rPr>
          <w:rFonts w:hint="eastAsia" w:ascii="仿宋_GB2312" w:eastAsia="仿宋_GB2312" w:cs="仿宋_GB2312" w:hAnsiTheme="minorHAnsi"/>
          <w:color w:val="000000" w:themeColor="text1"/>
          <w:kern w:val="0"/>
          <w:sz w:val="32"/>
          <w:szCs w:val="32"/>
          <w:highlight w:val="none"/>
          <w:u w:val="single"/>
          <w14:textFill>
            <w14:solidFill>
              <w14:schemeClr w14:val="tx1"/>
            </w14:solidFill>
          </w14:textFill>
        </w:rPr>
        <w:t xml:space="preserve"> </w:t>
      </w:r>
      <w:r>
        <w:rPr>
          <w:rFonts w:hint="eastAsia" w:ascii="仿宋_GB2312" w:eastAsia="仿宋_GB2312" w:cs="仿宋_GB2312" w:hAnsiTheme="minorHAnsi"/>
          <w:color w:val="000000" w:themeColor="text1"/>
          <w:kern w:val="0"/>
          <w:sz w:val="32"/>
          <w:szCs w:val="32"/>
          <w:highlight w:val="none"/>
          <w:u w:val="single"/>
          <w:lang w:val="en-US" w:eastAsia="zh-CN"/>
          <w14:textFill>
            <w14:solidFill>
              <w14:schemeClr w14:val="tx1"/>
            </w14:solidFill>
          </w14:textFill>
        </w:rPr>
        <w:t>乡镇政权建设</w:t>
      </w:r>
      <w:r>
        <w:rPr>
          <w:rFonts w:hint="eastAsia" w:ascii="仿宋_GB2312" w:eastAsia="仿宋_GB2312" w:cs="仿宋_GB2312" w:hAnsiTheme="minorHAnsi"/>
          <w:color w:val="000000" w:themeColor="text1"/>
          <w:kern w:val="0"/>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，资金</w:t>
      </w:r>
      <w:r>
        <w:rPr>
          <w:rFonts w:hint="eastAsia" w:ascii="仿宋_GB2312" w:eastAsia="仿宋_GB2312" w:cs="仿宋_GB2312" w:hAnsiTheme="minorHAnsi"/>
          <w:color w:val="000000" w:themeColor="text1"/>
          <w:kern w:val="0"/>
          <w:sz w:val="32"/>
          <w:szCs w:val="32"/>
          <w:highlight w:val="none"/>
          <w:u w:val="single"/>
          <w14:textFill>
            <w14:solidFill>
              <w14:schemeClr w14:val="tx1"/>
            </w14:solidFill>
          </w14:textFill>
        </w:rPr>
        <w:t xml:space="preserve">  </w:t>
      </w:r>
      <w:r>
        <w:rPr>
          <w:rFonts w:hint="eastAsia" w:ascii="仿宋_GB2312" w:eastAsia="仿宋_GB2312" w:cs="仿宋_GB2312" w:hAnsiTheme="minorHAnsi"/>
          <w:color w:val="000000" w:themeColor="text1"/>
          <w:kern w:val="0"/>
          <w:sz w:val="32"/>
          <w:szCs w:val="32"/>
          <w:highlight w:val="none"/>
          <w:u w:val="single"/>
          <w:lang w:val="en-US" w:eastAsia="zh-CN"/>
          <w14:textFill>
            <w14:solidFill>
              <w14:schemeClr w14:val="tx1"/>
            </w14:solidFill>
          </w14:textFill>
        </w:rPr>
        <w:t>20</w:t>
      </w:r>
      <w:r>
        <w:rPr>
          <w:rFonts w:hint="eastAsia" w:ascii="仿宋_GB2312" w:eastAsia="仿宋_GB2312" w:cs="仿宋_GB2312" w:hAnsiTheme="minorHAnsi"/>
          <w:color w:val="000000" w:themeColor="text1"/>
          <w:kern w:val="0"/>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万元；</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强基惠民驻村经费</w:t>
      </w:r>
      <w:r>
        <w:rPr>
          <w:rFonts w:hint="eastAsia" w:ascii="仿宋" w:hAnsi="仿宋" w:eastAsia="仿宋"/>
          <w:color w:val="000000" w:themeColor="text1"/>
          <w:sz w:val="32"/>
          <w:szCs w:val="32"/>
          <w:highlight w:val="none"/>
          <w:u w:val="none"/>
          <w:lang w:val="en-US" w:eastAsia="zh-CN"/>
          <w14:textFill>
            <w14:solidFill>
              <w14:schemeClr w14:val="tx1"/>
            </w14:solidFill>
          </w14:textFill>
        </w:rPr>
        <w:t>,资金</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223.2万元</w:t>
      </w:r>
      <w:r>
        <w:rPr>
          <w:rFonts w:hint="eastAsia" w:ascii="仿宋" w:hAnsi="仿宋" w:eastAsia="仿宋"/>
          <w:color w:val="000000" w:themeColor="text1"/>
          <w:sz w:val="32"/>
          <w:szCs w:val="32"/>
          <w:highlight w:val="none"/>
          <w:u w:val="none"/>
          <w:lang w:val="en-US" w:eastAsia="zh-CN"/>
          <w14:textFill>
            <w14:solidFill>
              <w14:schemeClr w14:val="tx1"/>
            </w14:solidFill>
          </w14:textFill>
        </w:rPr>
        <w:t>；</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村级党建经费</w:t>
      </w:r>
      <w:r>
        <w:rPr>
          <w:rFonts w:hint="eastAsia" w:ascii="仿宋" w:hAnsi="仿宋" w:eastAsia="仿宋"/>
          <w:color w:val="000000" w:themeColor="text1"/>
          <w:sz w:val="32"/>
          <w:szCs w:val="32"/>
          <w:highlight w:val="none"/>
          <w:u w:val="none"/>
          <w:lang w:val="en-US" w:eastAsia="zh-CN"/>
          <w14:textFill>
            <w14:solidFill>
              <w14:schemeClr w14:val="tx1"/>
            </w14:solidFill>
          </w14:textFill>
        </w:rPr>
        <w:t>，资金</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180</w:t>
      </w:r>
      <w:r>
        <w:rPr>
          <w:rFonts w:hint="eastAsia" w:ascii="仿宋" w:hAnsi="仿宋" w:eastAsia="仿宋"/>
          <w:color w:val="000000" w:themeColor="text1"/>
          <w:sz w:val="32"/>
          <w:szCs w:val="32"/>
          <w:highlight w:val="none"/>
          <w:u w:val="none"/>
          <w:lang w:val="en-US" w:eastAsia="zh-CN"/>
          <w14:textFill>
            <w14:solidFill>
              <w14:schemeClr w14:val="tx1"/>
            </w14:solidFill>
          </w14:textFill>
        </w:rPr>
        <w:t>万元，</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驻村工作队交通费</w:t>
      </w:r>
      <w:r>
        <w:rPr>
          <w:rFonts w:hint="eastAsia" w:ascii="仿宋" w:hAnsi="仿宋" w:eastAsia="仿宋"/>
          <w:color w:val="000000" w:themeColor="text1"/>
          <w:sz w:val="32"/>
          <w:szCs w:val="32"/>
          <w:highlight w:val="none"/>
          <w:u w:val="none"/>
          <w:lang w:val="en-US" w:eastAsia="zh-CN"/>
          <w14:textFill>
            <w14:solidFill>
              <w14:schemeClr w14:val="tx1"/>
            </w14:solidFill>
          </w14:textFill>
        </w:rPr>
        <w:t>，资金</w:t>
      </w:r>
      <w:r>
        <w:rPr>
          <w:rFonts w:hint="eastAsia" w:ascii="仿宋" w:hAnsi="仿宋" w:eastAsia="仿宋"/>
          <w:color w:val="000000" w:themeColor="text1"/>
          <w:sz w:val="32"/>
          <w:szCs w:val="32"/>
          <w:highlight w:val="none"/>
          <w:u w:val="single"/>
          <w:lang w:val="en-US" w:eastAsia="zh-CN"/>
          <w14:textFill>
            <w14:solidFill>
              <w14:schemeClr w14:val="tx1"/>
            </w14:solidFill>
          </w14:textFill>
        </w:rPr>
        <w:t>90</w:t>
      </w:r>
      <w:r>
        <w:rPr>
          <w:rFonts w:hint="eastAsia" w:ascii="仿宋" w:hAnsi="仿宋" w:eastAsia="仿宋"/>
          <w:color w:val="000000" w:themeColor="text1"/>
          <w:sz w:val="32"/>
          <w:szCs w:val="32"/>
          <w:highlight w:val="none"/>
          <w:u w:val="none"/>
          <w:lang w:val="en-US" w:eastAsia="zh-CN"/>
          <w14:textFill>
            <w14:solidFill>
              <w14:schemeClr w14:val="tx1"/>
            </w14:solidFill>
          </w14:textFill>
        </w:rPr>
        <w:t>万元等</w:t>
      </w:r>
      <w:r>
        <w:rPr>
          <w:rFonts w:hint="eastAsia" w:ascii="仿宋" w:hAnsi="仿宋" w:eastAsia="仿宋"/>
          <w:color w:val="000000" w:themeColor="text1"/>
          <w:sz w:val="32"/>
          <w:szCs w:val="32"/>
          <w:highlight w:val="none"/>
          <w14:textFill>
            <w14:solidFill>
              <w14:schemeClr w14:val="tx1"/>
            </w14:solidFill>
          </w14:textFill>
        </w:rPr>
        <w:t>），占年初项目支出预算总额的</w:t>
      </w:r>
      <w:r>
        <w:rPr>
          <w:rFonts w:hint="eastAsia" w:ascii="仿宋_GB2312" w:eastAsia="仿宋_GB2312" w:cs="仿宋_GB2312" w:hAnsiTheme="minorHAnsi"/>
          <w:color w:val="000000" w:themeColor="text1"/>
          <w:kern w:val="0"/>
          <w:sz w:val="32"/>
          <w:szCs w:val="32"/>
          <w:highlight w:val="none"/>
          <w:u w:val="single"/>
          <w14:textFill>
            <w14:solidFill>
              <w14:schemeClr w14:val="tx1"/>
            </w14:solidFill>
          </w14:textFill>
        </w:rPr>
        <w:t xml:space="preserve"> </w:t>
      </w:r>
      <w:r>
        <w:rPr>
          <w:rFonts w:hint="eastAsia" w:ascii="仿宋_GB2312" w:eastAsia="仿宋_GB2312" w:cs="仿宋_GB2312" w:hAnsiTheme="minorHAnsi"/>
          <w:color w:val="000000" w:themeColor="text1"/>
          <w:kern w:val="0"/>
          <w:sz w:val="32"/>
          <w:szCs w:val="32"/>
          <w:highlight w:val="none"/>
          <w:u w:val="single"/>
          <w:lang w:val="en-US" w:eastAsia="zh-CN"/>
          <w14:textFill>
            <w14:solidFill>
              <w14:schemeClr w14:val="tx1"/>
            </w14:solidFill>
          </w14:textFill>
        </w:rPr>
        <w:t>63.2</w:t>
      </w:r>
      <w:r>
        <w:rPr>
          <w:rFonts w:hint="eastAsia" w:ascii="仿宋_GB2312" w:eastAsia="仿宋_GB2312" w:cs="仿宋_GB2312" w:hAnsiTheme="minorHAnsi"/>
          <w:color w:val="000000" w:themeColor="text1"/>
          <w:kern w:val="0"/>
          <w:sz w:val="32"/>
          <w:szCs w:val="32"/>
          <w:highlight w:val="none"/>
          <w:u w:val="single"/>
          <w14:textFill>
            <w14:solidFill>
              <w14:schemeClr w14:val="tx1"/>
            </w14:solidFill>
          </w14:textFill>
        </w:rPr>
        <w:t xml:space="preserve"> </w:t>
      </w:r>
      <w:r>
        <w:rPr>
          <w:rFonts w:hint="eastAsia" w:ascii="仿宋" w:hAnsi="仿宋" w:eastAsia="仿宋"/>
          <w:color w:val="000000" w:themeColor="text1"/>
          <w:sz w:val="32"/>
          <w:szCs w:val="32"/>
          <w:highlight w:val="none"/>
          <w14:textFill>
            <w14:solidFill>
              <w14:schemeClr w14:val="tx1"/>
            </w14:solidFill>
          </w14:textFill>
        </w:rPr>
        <w:t>%。</w:t>
      </w:r>
    </w:p>
    <w:p>
      <w:pPr>
        <w:numPr>
          <w:numId w:val="0"/>
        </w:numPr>
        <w:ind w:firstLine="640" w:firstLineChars="200"/>
        <w:rPr>
          <w:rFonts w:hint="eastAsia" w:ascii="仿宋_GB2312" w:hAnsi="仿宋_GB2312" w:eastAsia="仿宋_GB2312" w:cs="仿宋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楷体" w:hAnsi="楷体" w:eastAsia="楷体"/>
          <w:color w:val="000000" w:themeColor="text1"/>
          <w:sz w:val="32"/>
          <w:szCs w:val="32"/>
          <w:highlight w:val="none"/>
          <w:lang w:eastAsia="zh-CN"/>
          <w14:textFill>
            <w14:solidFill>
              <w14:schemeClr w14:val="tx1"/>
            </w14:solidFill>
          </w14:textFill>
        </w:rPr>
        <w:t>（</w:t>
      </w:r>
      <w:r>
        <w:rPr>
          <w:rFonts w:hint="eastAsia" w:ascii="楷体" w:hAnsi="楷体" w:eastAsia="楷体"/>
          <w:color w:val="000000" w:themeColor="text1"/>
          <w:sz w:val="32"/>
          <w:szCs w:val="32"/>
          <w:highlight w:val="none"/>
          <w:lang w:val="en-US" w:eastAsia="zh-CN"/>
          <w14:textFill>
            <w14:solidFill>
              <w14:schemeClr w14:val="tx1"/>
            </w14:solidFill>
          </w14:textFill>
        </w:rPr>
        <w:t>五</w:t>
      </w:r>
      <w:r>
        <w:rPr>
          <w:rFonts w:hint="eastAsia" w:ascii="楷体" w:hAnsi="楷体" w:eastAsia="楷体"/>
          <w:color w:val="000000" w:themeColor="text1"/>
          <w:sz w:val="32"/>
          <w:szCs w:val="32"/>
          <w:highlight w:val="none"/>
          <w:lang w:eastAsia="zh-CN"/>
          <w14:textFill>
            <w14:solidFill>
              <w14:schemeClr w14:val="tx1"/>
            </w14:solidFill>
          </w14:textFill>
        </w:rPr>
        <w:t>）</w:t>
      </w:r>
      <w:r>
        <w:rPr>
          <w:rFonts w:hint="eastAsia" w:ascii="楷体" w:hAnsi="楷体" w:eastAsia="楷体"/>
          <w:color w:val="000000" w:themeColor="text1"/>
          <w:sz w:val="32"/>
          <w:szCs w:val="32"/>
          <w:highlight w:val="none"/>
          <w14:textFill>
            <w14:solidFill>
              <w14:schemeClr w14:val="tx1"/>
            </w14:solidFill>
          </w14:textFill>
        </w:rPr>
        <w:t>扶贫资金管理使用情况及绩效目标情况说明。</w:t>
      </w:r>
    </w:p>
    <w:p>
      <w:pPr>
        <w:numPr>
          <w:ilvl w:val="0"/>
          <w:numId w:val="0"/>
        </w:numPr>
        <w:ind w:firstLine="960" w:firstLineChars="300"/>
        <w:rPr>
          <w:rFonts w:hint="eastAsia" w:ascii="仿宋_GB2312" w:hAnsi="仿宋_GB2312" w:eastAsia="仿宋_GB2312" w:cs="仿宋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highlight w:val="none"/>
          <w:shd w:val="clear" w:color="auto" w:fill="FFFFFF"/>
          <w:lang w:val="en-US" w:eastAsia="zh-CN"/>
          <w14:textFill>
            <w14:solidFill>
              <w14:schemeClr w14:val="tx1"/>
            </w14:solidFill>
          </w14:textFill>
        </w:rPr>
        <w:t>预算中暂无扶贫资金</w:t>
      </w:r>
    </w:p>
    <w:p>
      <w:pPr>
        <w:numPr>
          <w:numId w:val="0"/>
        </w:numPr>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楷体" w:hAnsi="楷体" w:eastAsia="楷体"/>
          <w:color w:val="000000" w:themeColor="text1"/>
          <w:sz w:val="32"/>
          <w:szCs w:val="32"/>
          <w:highlight w:val="none"/>
          <w:lang w:eastAsia="zh-CN"/>
          <w14:textFill>
            <w14:solidFill>
              <w14:schemeClr w14:val="tx1"/>
            </w14:solidFill>
          </w14:textFill>
        </w:rPr>
        <w:t>（</w:t>
      </w:r>
      <w:r>
        <w:rPr>
          <w:rFonts w:hint="eastAsia" w:ascii="楷体" w:hAnsi="楷体" w:eastAsia="楷体"/>
          <w:color w:val="000000" w:themeColor="text1"/>
          <w:sz w:val="32"/>
          <w:szCs w:val="32"/>
          <w:highlight w:val="none"/>
          <w:lang w:val="en-US" w:eastAsia="zh-CN"/>
          <w14:textFill>
            <w14:solidFill>
              <w14:schemeClr w14:val="tx1"/>
            </w14:solidFill>
          </w14:textFill>
        </w:rPr>
        <w:t>六</w:t>
      </w:r>
      <w:r>
        <w:rPr>
          <w:rFonts w:hint="eastAsia" w:ascii="楷体" w:hAnsi="楷体" w:eastAsia="楷体"/>
          <w:color w:val="000000" w:themeColor="text1"/>
          <w:sz w:val="32"/>
          <w:szCs w:val="32"/>
          <w:highlight w:val="none"/>
          <w:lang w:eastAsia="zh-CN"/>
          <w14:textFill>
            <w14:solidFill>
              <w14:schemeClr w14:val="tx1"/>
            </w14:solidFill>
          </w14:textFill>
        </w:rPr>
        <w:t>）</w:t>
      </w:r>
      <w:r>
        <w:rPr>
          <w:rFonts w:hint="eastAsia" w:ascii="楷体" w:hAnsi="楷体" w:eastAsia="楷体"/>
          <w:color w:val="000000" w:themeColor="text1"/>
          <w:sz w:val="32"/>
          <w:szCs w:val="32"/>
          <w:highlight w:val="none"/>
          <w14:textFill>
            <w14:solidFill>
              <w14:schemeClr w14:val="tx1"/>
            </w14:solidFill>
          </w14:textFill>
        </w:rPr>
        <w:t>政府债务情况。</w:t>
      </w:r>
    </w:p>
    <w:p>
      <w:pPr>
        <w:numPr>
          <w:ilvl w:val="0"/>
          <w:numId w:val="0"/>
        </w:numPr>
        <w:ind w:firstLine="640" w:firstLineChars="200"/>
        <w:rPr>
          <w:rFonts w:ascii="仿宋" w:hAnsi="仿宋" w:eastAsia="仿宋"/>
          <w:color w:val="000000" w:themeColor="text1"/>
          <w:sz w:val="32"/>
          <w:szCs w:val="32"/>
          <w:highlight w:val="none"/>
          <w14:textFill>
            <w14:solidFill>
              <w14:schemeClr w14:val="tx1"/>
            </w14:solidFill>
          </w14:textFill>
        </w:rPr>
      </w:pPr>
      <w:bookmarkStart w:id="0" w:name="_GoBack"/>
      <w:bookmarkEnd w:id="0"/>
      <w:r>
        <w:rPr>
          <w:rFonts w:hint="eastAsia" w:ascii="仿宋" w:hAnsi="仿宋" w:eastAsia="仿宋"/>
          <w:color w:val="000000" w:themeColor="text1"/>
          <w:sz w:val="32"/>
          <w:szCs w:val="32"/>
          <w:highlight w:val="none"/>
          <w14:textFill>
            <w14:solidFill>
              <w14:schemeClr w14:val="tx1"/>
            </w14:solidFill>
          </w14:textFill>
        </w:rPr>
        <w:t>本部门及所属单位</w:t>
      </w:r>
      <w:r>
        <w:rPr>
          <w:rFonts w:hint="eastAsia" w:ascii="仿宋" w:hAnsi="仿宋" w:eastAsia="仿宋"/>
          <w:color w:val="000000" w:themeColor="text1"/>
          <w:sz w:val="32"/>
          <w:szCs w:val="32"/>
          <w:highlight w:val="none"/>
          <w:lang w:val="en-US" w:eastAsia="zh-CN"/>
          <w14:textFill>
            <w14:solidFill>
              <w14:schemeClr w14:val="tx1"/>
            </w14:solidFill>
          </w14:textFill>
        </w:rPr>
        <w:t>无任何债务。</w:t>
      </w:r>
    </w:p>
    <w:p>
      <w:pPr>
        <w:ind w:firstLine="640" w:firstLineChars="200"/>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ascii="仿宋" w:hAnsi="仿宋" w:eastAsia="仿宋"/>
          <w:color w:val="000000" w:themeColor="text1"/>
          <w:sz w:val="32"/>
          <w:szCs w:val="32"/>
          <w:highlight w:val="none"/>
          <w14:textFill>
            <w14:solidFill>
              <w14:schemeClr w14:val="tx1"/>
            </w14:solidFill>
          </w14:textFill>
        </w:rPr>
      </w:pPr>
    </w:p>
    <w:p>
      <w:pPr>
        <w:rPr>
          <w:rFonts w:hint="eastAsia" w:ascii="仿宋" w:hAnsi="仿宋" w:eastAsia="仿宋"/>
          <w:color w:val="000000" w:themeColor="text1"/>
          <w:sz w:val="32"/>
          <w:szCs w:val="32"/>
          <w:highlight w:val="none"/>
          <w14:textFill>
            <w14:solidFill>
              <w14:schemeClr w14:val="tx1"/>
            </w14:solidFill>
          </w14:textFill>
        </w:rPr>
      </w:pPr>
    </w:p>
    <w:p>
      <w:pPr>
        <w:jc w:val="center"/>
        <w:rPr>
          <w:rFonts w:hint="eastAsia" w:ascii="黑体" w:hAnsi="黑体" w:eastAsia="黑体"/>
          <w:color w:val="000000" w:themeColor="text1"/>
          <w:sz w:val="32"/>
          <w:szCs w:val="32"/>
          <w:highlight w:val="none"/>
          <w14:textFill>
            <w14:solidFill>
              <w14:schemeClr w14:val="tx1"/>
            </w14:solidFill>
          </w14:textFill>
        </w:rPr>
      </w:pPr>
    </w:p>
    <w:p>
      <w:pPr>
        <w:jc w:val="center"/>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第四部分</w:t>
      </w:r>
    </w:p>
    <w:p>
      <w:pPr>
        <w:jc w:val="center"/>
        <w:rPr>
          <w:rFonts w:hint="eastAsia"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名词解释</w:t>
      </w:r>
    </w:p>
    <w:p>
      <w:pPr>
        <w:jc w:val="center"/>
        <w:rPr>
          <w:rFonts w:ascii="方正小标宋简体" w:hAnsi="仿宋" w:eastAsia="方正小标宋简体"/>
          <w:color w:val="000000" w:themeColor="text1"/>
          <w:sz w:val="32"/>
          <w:szCs w:val="32"/>
          <w:highlight w:val="none"/>
          <w14:textFill>
            <w14:solidFill>
              <w14:schemeClr w14:val="tx1"/>
            </w14:solidFill>
          </w14:textFill>
        </w:rPr>
      </w:pPr>
    </w:p>
    <w:p>
      <w:pPr>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（对部门</w:t>
      </w:r>
      <w:r>
        <w:rPr>
          <w:rFonts w:ascii="仿宋" w:hAnsi="仿宋" w:eastAsia="仿宋"/>
          <w:color w:val="000000" w:themeColor="text1"/>
          <w:sz w:val="32"/>
          <w:szCs w:val="32"/>
          <w:highlight w:val="none"/>
          <w14:textFill>
            <w14:solidFill>
              <w14:schemeClr w14:val="tx1"/>
            </w14:solidFill>
          </w14:textFill>
        </w:rPr>
        <w:t>和单位</w:t>
      </w:r>
      <w:r>
        <w:rPr>
          <w:rFonts w:hint="eastAsia" w:ascii="仿宋" w:hAnsi="仿宋" w:eastAsia="仿宋"/>
          <w:color w:val="000000" w:themeColor="text1"/>
          <w:sz w:val="32"/>
          <w:szCs w:val="32"/>
          <w:highlight w:val="none"/>
          <w14:textFill>
            <w14:solidFill>
              <w14:schemeClr w14:val="tx1"/>
            </w14:solidFill>
          </w14:textFill>
        </w:rPr>
        <w:t>专业</w:t>
      </w:r>
      <w:r>
        <w:rPr>
          <w:rFonts w:ascii="仿宋" w:hAnsi="仿宋" w:eastAsia="仿宋"/>
          <w:color w:val="000000" w:themeColor="text1"/>
          <w:sz w:val="32"/>
          <w:szCs w:val="32"/>
          <w:highlight w:val="none"/>
          <w14:textFill>
            <w14:solidFill>
              <w14:schemeClr w14:val="tx1"/>
            </w14:solidFill>
          </w14:textFill>
        </w:rPr>
        <w:t>性较强的名次进行解释</w:t>
      </w:r>
      <w:r>
        <w:rPr>
          <w:rFonts w:hint="eastAsia" w:ascii="仿宋" w:hAnsi="仿宋" w:eastAsia="仿宋"/>
          <w:color w:val="000000" w:themeColor="text1"/>
          <w:sz w:val="32"/>
          <w:szCs w:val="32"/>
          <w:highlight w:val="none"/>
          <w14:textFill>
            <w14:solidFill>
              <w14:schemeClr w14:val="tx1"/>
            </w14:solidFill>
          </w14:textFill>
        </w:rPr>
        <w:t>。）</w:t>
      </w:r>
    </w:p>
    <w:p>
      <w:pPr>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一、财政拨款收入：</w:t>
      </w:r>
      <w:r>
        <w:rPr>
          <w:rFonts w:hint="eastAsia" w:ascii="仿宋" w:hAnsi="仿宋" w:eastAsia="仿宋"/>
          <w:color w:val="000000" w:themeColor="text1"/>
          <w:sz w:val="32"/>
          <w:szCs w:val="32"/>
          <w:highlight w:val="none"/>
          <w14:textFill>
            <w14:solidFill>
              <w14:schemeClr w14:val="tx1"/>
            </w14:solidFill>
          </w14:textFill>
        </w:rPr>
        <w:t>本级财政部门当年拨付的财政预算资金，包括一般公共预算财政拨款、政府性基金预算财政拨款和</w:t>
      </w:r>
      <w:r>
        <w:rPr>
          <w:rFonts w:ascii="仿宋" w:hAnsi="仿宋" w:eastAsia="仿宋"/>
          <w:color w:val="000000" w:themeColor="text1"/>
          <w:sz w:val="32"/>
          <w:szCs w:val="32"/>
          <w:highlight w:val="none"/>
          <w14:textFill>
            <w14:solidFill>
              <w14:schemeClr w14:val="tx1"/>
            </w14:solidFill>
          </w14:textFill>
        </w:rPr>
        <w:t>国资预算财政拨款</w:t>
      </w:r>
      <w:r>
        <w:rPr>
          <w:rFonts w:hint="eastAsia" w:ascii="仿宋" w:hAnsi="仿宋" w:eastAsia="仿宋"/>
          <w:color w:val="000000" w:themeColor="text1"/>
          <w:sz w:val="32"/>
          <w:szCs w:val="32"/>
          <w:highlight w:val="none"/>
          <w14:textFill>
            <w14:solidFill>
              <w14:schemeClr w14:val="tx1"/>
            </w14:solidFill>
          </w14:textFill>
        </w:rPr>
        <w:t>。</w:t>
      </w:r>
    </w:p>
    <w:p>
      <w:pPr>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二、事业收入：</w:t>
      </w:r>
      <w:r>
        <w:rPr>
          <w:rFonts w:hint="eastAsia" w:ascii="仿宋" w:hAnsi="仿宋" w:eastAsia="仿宋"/>
          <w:color w:val="000000" w:themeColor="text1"/>
          <w:sz w:val="32"/>
          <w:szCs w:val="32"/>
          <w:highlight w:val="none"/>
          <w14:textFill>
            <w14:solidFill>
              <w14:schemeClr w14:val="tx1"/>
            </w14:solidFill>
          </w14:textFill>
        </w:rPr>
        <w:t>指事业单位开展专业业务活动及辅助活动所取得的收入。</w:t>
      </w:r>
    </w:p>
    <w:p>
      <w:pPr>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三、事业单位经营收入：</w:t>
      </w:r>
      <w:r>
        <w:rPr>
          <w:rFonts w:hint="eastAsia" w:ascii="仿宋" w:hAnsi="仿宋" w:eastAsia="仿宋"/>
          <w:color w:val="000000" w:themeColor="text1"/>
          <w:sz w:val="32"/>
          <w:szCs w:val="32"/>
          <w:highlight w:val="none"/>
          <w14:textFill>
            <w14:solidFill>
              <w14:schemeClr w14:val="tx1"/>
            </w14:solidFill>
          </w14:textFill>
        </w:rPr>
        <w:t>指事业单位在专业业务活动及其辅助活动之外开展非独立核算经营活动取得的收入。</w:t>
      </w:r>
    </w:p>
    <w:p>
      <w:pPr>
        <w:spacing w:line="588"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四</w:t>
      </w:r>
      <w:r>
        <w:rPr>
          <w:rFonts w:ascii="黑体" w:hAnsi="黑体" w:eastAsia="黑体"/>
          <w:color w:val="000000" w:themeColor="text1"/>
          <w:sz w:val="32"/>
          <w:szCs w:val="32"/>
          <w:highlight w:val="none"/>
          <w14:textFill>
            <w14:solidFill>
              <w14:schemeClr w14:val="tx1"/>
            </w14:solidFill>
          </w14:textFill>
        </w:rPr>
        <w:t>、</w:t>
      </w:r>
      <w:r>
        <w:rPr>
          <w:rFonts w:hint="eastAsia" w:ascii="黑体" w:hAnsi="黑体" w:eastAsia="黑体"/>
          <w:color w:val="000000" w:themeColor="text1"/>
          <w:sz w:val="32"/>
          <w:szCs w:val="32"/>
          <w:highlight w:val="none"/>
          <w14:textFill>
            <w14:solidFill>
              <w14:schemeClr w14:val="tx1"/>
            </w14:solidFill>
          </w14:textFill>
        </w:rPr>
        <w:t>机关运行经费：</w:t>
      </w:r>
      <w:r>
        <w:rPr>
          <w:rFonts w:hint="eastAsia" w:ascii="仿宋" w:hAnsi="仿宋" w:eastAsia="仿宋"/>
          <w:color w:val="000000" w:themeColor="text1"/>
          <w:sz w:val="32"/>
          <w:szCs w:val="32"/>
          <w:highlight w:val="none"/>
          <w14:textFill>
            <w14:solidFill>
              <w14:schemeClr w14:val="tx1"/>
            </w14:solidFill>
          </w14:textFill>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color w:val="000000" w:themeColor="text1"/>
          <w:sz w:val="32"/>
          <w:szCs w:val="32"/>
          <w:highlight w:val="none"/>
          <w14:textFill>
            <w14:solidFill>
              <w14:schemeClr w14:val="tx1"/>
            </w14:solidFill>
          </w14:textFill>
        </w:rPr>
      </w:pPr>
      <w:r>
        <w:rPr>
          <w:rFonts w:ascii="黑体" w:hAnsi="黑体" w:eastAsia="黑体"/>
          <w:color w:val="000000" w:themeColor="text1"/>
          <w:sz w:val="32"/>
          <w:szCs w:val="32"/>
          <w:highlight w:val="none"/>
          <w14:textFill>
            <w14:solidFill>
              <w14:schemeClr w14:val="tx1"/>
            </w14:solidFill>
          </w14:textFill>
        </w:rPr>
        <w:t>五</w:t>
      </w:r>
      <w:r>
        <w:rPr>
          <w:rFonts w:hint="eastAsia" w:ascii="黑体" w:hAnsi="黑体" w:eastAsia="黑体"/>
          <w:color w:val="000000" w:themeColor="text1"/>
          <w:sz w:val="32"/>
          <w:szCs w:val="32"/>
          <w:highlight w:val="none"/>
          <w14:textFill>
            <w14:solidFill>
              <w14:schemeClr w14:val="tx1"/>
            </w14:solidFill>
          </w14:textFill>
        </w:rPr>
        <w:t>、其他收入：</w:t>
      </w:r>
      <w:r>
        <w:rPr>
          <w:rFonts w:hint="eastAsia" w:ascii="仿宋" w:hAnsi="仿宋" w:eastAsia="仿宋"/>
          <w:color w:val="000000" w:themeColor="text1"/>
          <w:sz w:val="32"/>
          <w:szCs w:val="32"/>
          <w:highlight w:val="none"/>
          <w14:textFill>
            <w14:solidFill>
              <w14:schemeClr w14:val="tx1"/>
            </w14:solidFill>
          </w14:textFill>
        </w:rPr>
        <w:t>指除上述“一般公共预算拨款收入”、“事业收入”、“事业单位经营收入”等以外的收入。主要是按规定动用的售房收入、存款利息收入等。</w:t>
      </w:r>
    </w:p>
    <w:p>
      <w:pPr>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六、上年结转：</w:t>
      </w:r>
      <w:r>
        <w:rPr>
          <w:rFonts w:hint="eastAsia" w:ascii="仿宋" w:hAnsi="仿宋" w:eastAsia="仿宋"/>
          <w:color w:val="000000" w:themeColor="text1"/>
          <w:sz w:val="32"/>
          <w:szCs w:val="32"/>
          <w:highlight w:val="none"/>
          <w14:textFill>
            <w14:solidFill>
              <w14:schemeClr w14:val="tx1"/>
            </w14:solidFill>
          </w14:textFill>
        </w:rPr>
        <w:t>指以前年度安排、结转到本年仍按原规定用途继续使用的资金。</w:t>
      </w:r>
    </w:p>
    <w:p>
      <w:pPr>
        <w:spacing w:line="588" w:lineRule="exact"/>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七</w:t>
      </w:r>
      <w:r>
        <w:rPr>
          <w:rFonts w:ascii="黑体" w:hAnsi="黑体" w:eastAsia="黑体"/>
          <w:color w:val="000000" w:themeColor="text1"/>
          <w:sz w:val="32"/>
          <w:szCs w:val="32"/>
          <w:highlight w:val="none"/>
          <w14:textFill>
            <w14:solidFill>
              <w14:schemeClr w14:val="tx1"/>
            </w14:solidFill>
          </w14:textFill>
        </w:rPr>
        <w:t>、</w:t>
      </w:r>
      <w:r>
        <w:rPr>
          <w:rFonts w:hint="eastAsia" w:ascii="黑体" w:hAnsi="黑体" w:eastAsia="黑体"/>
          <w:color w:val="000000" w:themeColor="text1"/>
          <w:sz w:val="32"/>
          <w:szCs w:val="32"/>
          <w:highlight w:val="none"/>
          <w14:textFill>
            <w14:solidFill>
              <w14:schemeClr w14:val="tx1"/>
            </w14:solidFill>
          </w14:textFill>
        </w:rPr>
        <w:t>重点项目：</w:t>
      </w:r>
      <w:r>
        <w:rPr>
          <w:rFonts w:hint="eastAsia" w:ascii="仿宋" w:hAnsi="仿宋" w:eastAsia="仿宋"/>
          <w:color w:val="000000" w:themeColor="text1"/>
          <w:sz w:val="32"/>
          <w:szCs w:val="32"/>
          <w:highlight w:val="none"/>
          <w14:textFill>
            <w14:solidFill>
              <w14:schemeClr w14:val="tx1"/>
            </w14:solidFill>
          </w14:textFill>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color w:val="000000" w:themeColor="text1"/>
          <w:kern w:val="0"/>
          <w:sz w:val="32"/>
          <w:szCs w:val="32"/>
          <w:highlight w:val="none"/>
          <w14:textFill>
            <w14:solidFill>
              <w14:schemeClr w14:val="tx1"/>
            </w14:solidFill>
          </w14:textFill>
        </w:rPr>
      </w:pPr>
      <w:r>
        <w:rPr>
          <w:rFonts w:ascii="黑体" w:hAnsi="黑体" w:eastAsia="黑体"/>
          <w:color w:val="000000" w:themeColor="text1"/>
          <w:sz w:val="32"/>
          <w:szCs w:val="32"/>
          <w:highlight w:val="none"/>
          <w14:textFill>
            <w14:solidFill>
              <w14:schemeClr w14:val="tx1"/>
            </w14:solidFill>
          </w14:textFill>
        </w:rPr>
        <w:t>八、基本</w:t>
      </w:r>
      <w:r>
        <w:rPr>
          <w:rFonts w:hint="eastAsia" w:ascii="黑体" w:hAnsi="黑体" w:eastAsia="黑体"/>
          <w:color w:val="000000" w:themeColor="text1"/>
          <w:sz w:val="32"/>
          <w:szCs w:val="32"/>
          <w:highlight w:val="none"/>
          <w14:textFill>
            <w14:solidFill>
              <w14:schemeClr w14:val="tx1"/>
            </w14:solidFill>
          </w14:textFill>
        </w:rPr>
        <w:t>支出：</w:t>
      </w:r>
      <w:r>
        <w:rPr>
          <w:rFonts w:hint="eastAsia" w:ascii="仿宋" w:hAnsi="仿宋" w:eastAsia="仿宋"/>
          <w:color w:val="000000" w:themeColor="text1"/>
          <w:sz w:val="32"/>
          <w:szCs w:val="32"/>
          <w:highlight w:val="none"/>
          <w14:textFill>
            <w14:solidFill>
              <w14:schemeClr w14:val="tx1"/>
            </w14:solidFill>
          </w14:textFill>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九</w:t>
      </w:r>
      <w:r>
        <w:rPr>
          <w:rFonts w:ascii="黑体" w:hAnsi="黑体" w:eastAsia="黑体"/>
          <w:color w:val="000000" w:themeColor="text1"/>
          <w:sz w:val="32"/>
          <w:szCs w:val="32"/>
          <w:highlight w:val="none"/>
          <w14:textFill>
            <w14:solidFill>
              <w14:schemeClr w14:val="tx1"/>
            </w14:solidFill>
          </w14:textFill>
        </w:rPr>
        <w:t>、</w:t>
      </w:r>
      <w:r>
        <w:rPr>
          <w:rFonts w:hint="eastAsia" w:ascii="黑体" w:hAnsi="黑体" w:eastAsia="黑体"/>
          <w:color w:val="000000" w:themeColor="text1"/>
          <w:sz w:val="32"/>
          <w:szCs w:val="32"/>
          <w:highlight w:val="none"/>
          <w14:textFill>
            <w14:solidFill>
              <w14:schemeClr w14:val="tx1"/>
            </w14:solidFill>
          </w14:textFill>
        </w:rPr>
        <w:t>项目支出：</w:t>
      </w:r>
      <w:r>
        <w:rPr>
          <w:rFonts w:hint="eastAsia" w:ascii="仿宋" w:hAnsi="仿宋" w:eastAsia="仿宋"/>
          <w:color w:val="000000" w:themeColor="text1"/>
          <w:sz w:val="32"/>
          <w:szCs w:val="32"/>
          <w:highlight w:val="none"/>
          <w14:textFill>
            <w14:solidFill>
              <w14:schemeClr w14:val="tx1"/>
            </w14:solidFill>
          </w14:textFill>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十</w:t>
      </w:r>
      <w:r>
        <w:rPr>
          <w:rFonts w:ascii="黑体" w:hAnsi="黑体" w:eastAsia="黑体"/>
          <w:color w:val="000000" w:themeColor="text1"/>
          <w:sz w:val="32"/>
          <w:szCs w:val="32"/>
          <w:highlight w:val="none"/>
          <w14:textFill>
            <w14:solidFill>
              <w14:schemeClr w14:val="tx1"/>
            </w14:solidFill>
          </w14:textFill>
        </w:rPr>
        <w:t>、</w:t>
      </w:r>
      <w:r>
        <w:rPr>
          <w:rFonts w:hint="eastAsia" w:ascii="黑体" w:hAnsi="黑体" w:eastAsia="黑体"/>
          <w:color w:val="000000" w:themeColor="text1"/>
          <w:sz w:val="32"/>
          <w:szCs w:val="32"/>
          <w:highlight w:val="none"/>
          <w14:textFill>
            <w14:solidFill>
              <w14:schemeClr w14:val="tx1"/>
            </w14:solidFill>
          </w14:textFill>
        </w:rPr>
        <w:t>“三公”经费：</w:t>
      </w:r>
      <w:r>
        <w:rPr>
          <w:rFonts w:hint="eastAsia" w:ascii="仿宋" w:hAnsi="仿宋" w:eastAsia="仿宋"/>
          <w:color w:val="000000" w:themeColor="text1"/>
          <w:sz w:val="32"/>
          <w:szCs w:val="32"/>
          <w:highlight w:val="none"/>
          <w14:textFill>
            <w14:solidFill>
              <w14:schemeClr w14:val="tx1"/>
            </w14:solidFill>
          </w14:textFill>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color w:val="000000" w:themeColor="text1"/>
          <w:kern w:val="0"/>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十</w:t>
      </w:r>
      <w:r>
        <w:rPr>
          <w:rFonts w:ascii="黑体" w:hAnsi="黑体" w:eastAsia="黑体"/>
          <w:color w:val="000000" w:themeColor="text1"/>
          <w:sz w:val="32"/>
          <w:szCs w:val="32"/>
          <w:highlight w:val="none"/>
          <w14:textFill>
            <w14:solidFill>
              <w14:schemeClr w14:val="tx1"/>
            </w14:solidFill>
          </w14:textFill>
        </w:rPr>
        <w:t>、</w:t>
      </w:r>
      <w:r>
        <w:rPr>
          <w:rFonts w:hint="eastAsia" w:ascii="黑体" w:hAnsi="黑体" w:eastAsia="黑体"/>
          <w:color w:val="000000" w:themeColor="text1"/>
          <w:sz w:val="32"/>
          <w:szCs w:val="32"/>
          <w:highlight w:val="none"/>
          <w14:textFill>
            <w14:solidFill>
              <w14:schemeClr w14:val="tx1"/>
            </w14:solidFill>
          </w14:textFill>
        </w:rPr>
        <w:t>事业单位经营支出：</w:t>
      </w:r>
      <w:r>
        <w:rPr>
          <w:rFonts w:hint="eastAsia" w:ascii="仿宋" w:hAnsi="仿宋" w:eastAsia="仿宋"/>
          <w:color w:val="000000" w:themeColor="text1"/>
          <w:sz w:val="32"/>
          <w:szCs w:val="32"/>
          <w:highlight w:val="none"/>
          <w14:textFill>
            <w14:solidFill>
              <w14:schemeClr w14:val="tx1"/>
            </w14:solidFill>
          </w14:textFill>
        </w:rPr>
        <w:t>指事业单位在专业业务活动及其辅助活动之外开展非独立核算经营活动发生的支出。</w:t>
      </w:r>
    </w:p>
    <w:p>
      <w:pPr>
        <w:ind w:firstLine="640" w:firstLineChars="200"/>
        <w:rPr>
          <w:rFonts w:ascii="仿宋" w:hAnsi="仿宋" w:eastAsia="仿宋"/>
          <w:color w:val="000000" w:themeColor="text1"/>
          <w:sz w:val="32"/>
          <w:szCs w:val="32"/>
          <w:highlight w:val="none"/>
          <w14:textFill>
            <w14:solidFill>
              <w14:schemeClr w14:val="tx1"/>
            </w14:solidFill>
          </w14:textFill>
        </w:rPr>
      </w:pPr>
      <w:r>
        <w:rPr>
          <w:rFonts w:hint="eastAsia" w:ascii="仿宋" w:hAnsi="仿宋" w:eastAsia="仿宋"/>
          <w:color w:val="000000" w:themeColor="text1"/>
          <w:sz w:val="32"/>
          <w:szCs w:val="32"/>
          <w:highlight w:val="none"/>
          <w14:textFill>
            <w14:solidFill>
              <w14:schemeClr w14:val="tx1"/>
            </w14:solidFill>
          </w14:textFill>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616D19"/>
    <w:multiLevelType w:val="singleLevel"/>
    <w:tmpl w:val="8B616D1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4ZmE5YzIxMDFkNjM4MTlkZGNjZTRhZWI5ODIzYTY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3A2A"/>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1FEE"/>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0333FC"/>
    <w:rsid w:val="011473B7"/>
    <w:rsid w:val="014F6641"/>
    <w:rsid w:val="015B6D94"/>
    <w:rsid w:val="0219394C"/>
    <w:rsid w:val="02C24BF1"/>
    <w:rsid w:val="0330060B"/>
    <w:rsid w:val="033B34C6"/>
    <w:rsid w:val="035B12CD"/>
    <w:rsid w:val="03724869"/>
    <w:rsid w:val="03D746CC"/>
    <w:rsid w:val="03E94493"/>
    <w:rsid w:val="03F4702C"/>
    <w:rsid w:val="03F90AE6"/>
    <w:rsid w:val="0482519B"/>
    <w:rsid w:val="04BC5D9C"/>
    <w:rsid w:val="05015EA4"/>
    <w:rsid w:val="056A68A7"/>
    <w:rsid w:val="05E01427"/>
    <w:rsid w:val="06231FD6"/>
    <w:rsid w:val="075F78BE"/>
    <w:rsid w:val="077566D6"/>
    <w:rsid w:val="07F43A9E"/>
    <w:rsid w:val="084C7436"/>
    <w:rsid w:val="088C017B"/>
    <w:rsid w:val="08A52FEB"/>
    <w:rsid w:val="08EE04EE"/>
    <w:rsid w:val="099A2423"/>
    <w:rsid w:val="099C76E1"/>
    <w:rsid w:val="09DE4A06"/>
    <w:rsid w:val="0A9B6453"/>
    <w:rsid w:val="0A9D666F"/>
    <w:rsid w:val="0ABD286D"/>
    <w:rsid w:val="0ABD461B"/>
    <w:rsid w:val="0B3A4520"/>
    <w:rsid w:val="0B927856"/>
    <w:rsid w:val="0BAB4DBC"/>
    <w:rsid w:val="0BCA3494"/>
    <w:rsid w:val="0C9E222B"/>
    <w:rsid w:val="0CE73BD2"/>
    <w:rsid w:val="0CEE31B2"/>
    <w:rsid w:val="0D06363E"/>
    <w:rsid w:val="0D0F4ED6"/>
    <w:rsid w:val="0D2C2447"/>
    <w:rsid w:val="0DA25D4B"/>
    <w:rsid w:val="0DB27057"/>
    <w:rsid w:val="0E0A401C"/>
    <w:rsid w:val="0E124C7E"/>
    <w:rsid w:val="0E5C239D"/>
    <w:rsid w:val="0EA63619"/>
    <w:rsid w:val="0EDD528C"/>
    <w:rsid w:val="0F1706E0"/>
    <w:rsid w:val="0F1862C4"/>
    <w:rsid w:val="0F2C7FC2"/>
    <w:rsid w:val="0F517A28"/>
    <w:rsid w:val="0FD0094D"/>
    <w:rsid w:val="101F3682"/>
    <w:rsid w:val="108C51BC"/>
    <w:rsid w:val="10A152EF"/>
    <w:rsid w:val="111725AC"/>
    <w:rsid w:val="11535CDA"/>
    <w:rsid w:val="117F262B"/>
    <w:rsid w:val="11AA3420"/>
    <w:rsid w:val="11C32DF0"/>
    <w:rsid w:val="11DA1F57"/>
    <w:rsid w:val="126D6927"/>
    <w:rsid w:val="12706417"/>
    <w:rsid w:val="128E47CA"/>
    <w:rsid w:val="12957C2C"/>
    <w:rsid w:val="12DE7825"/>
    <w:rsid w:val="12F9640D"/>
    <w:rsid w:val="13001549"/>
    <w:rsid w:val="13082AF4"/>
    <w:rsid w:val="135D28C4"/>
    <w:rsid w:val="13622204"/>
    <w:rsid w:val="138008DC"/>
    <w:rsid w:val="138F5CB7"/>
    <w:rsid w:val="14292D22"/>
    <w:rsid w:val="142E658A"/>
    <w:rsid w:val="14321BD6"/>
    <w:rsid w:val="14830684"/>
    <w:rsid w:val="14C22D34"/>
    <w:rsid w:val="15007F26"/>
    <w:rsid w:val="15133ECD"/>
    <w:rsid w:val="15175270"/>
    <w:rsid w:val="15222205"/>
    <w:rsid w:val="155C2C83"/>
    <w:rsid w:val="159266A5"/>
    <w:rsid w:val="15B036FB"/>
    <w:rsid w:val="15C772BA"/>
    <w:rsid w:val="167364D6"/>
    <w:rsid w:val="17F90C5D"/>
    <w:rsid w:val="1807337A"/>
    <w:rsid w:val="185B0B9E"/>
    <w:rsid w:val="187C3D68"/>
    <w:rsid w:val="18DE057F"/>
    <w:rsid w:val="18F27B86"/>
    <w:rsid w:val="19116F8F"/>
    <w:rsid w:val="19384B5E"/>
    <w:rsid w:val="19A8293B"/>
    <w:rsid w:val="19A91CBD"/>
    <w:rsid w:val="19BD63E6"/>
    <w:rsid w:val="19EC2827"/>
    <w:rsid w:val="19F93196"/>
    <w:rsid w:val="1A1678A4"/>
    <w:rsid w:val="1A534654"/>
    <w:rsid w:val="1A736AA5"/>
    <w:rsid w:val="1ACE63D1"/>
    <w:rsid w:val="1AE6196C"/>
    <w:rsid w:val="1AE7384A"/>
    <w:rsid w:val="1B291859"/>
    <w:rsid w:val="1B397CEE"/>
    <w:rsid w:val="1B3E712E"/>
    <w:rsid w:val="1B852F33"/>
    <w:rsid w:val="1BA3160C"/>
    <w:rsid w:val="1BD619E1"/>
    <w:rsid w:val="1C19367C"/>
    <w:rsid w:val="1C5B1EE6"/>
    <w:rsid w:val="1C767869"/>
    <w:rsid w:val="1C7F3E27"/>
    <w:rsid w:val="1CB33AD0"/>
    <w:rsid w:val="1CD001DE"/>
    <w:rsid w:val="1CE27F12"/>
    <w:rsid w:val="1CF87735"/>
    <w:rsid w:val="1D526E45"/>
    <w:rsid w:val="1D862F93"/>
    <w:rsid w:val="1E434545"/>
    <w:rsid w:val="1EA638ED"/>
    <w:rsid w:val="1EF83A1C"/>
    <w:rsid w:val="1F034673"/>
    <w:rsid w:val="1F122D30"/>
    <w:rsid w:val="1F1F544D"/>
    <w:rsid w:val="1F234F3D"/>
    <w:rsid w:val="1FD46237"/>
    <w:rsid w:val="1FF924AB"/>
    <w:rsid w:val="20220CDA"/>
    <w:rsid w:val="20287F90"/>
    <w:rsid w:val="20564E9E"/>
    <w:rsid w:val="2099122F"/>
    <w:rsid w:val="209F5615"/>
    <w:rsid w:val="20DB53A4"/>
    <w:rsid w:val="21B300CF"/>
    <w:rsid w:val="21E309B4"/>
    <w:rsid w:val="221A1EFC"/>
    <w:rsid w:val="22236A06"/>
    <w:rsid w:val="22245765"/>
    <w:rsid w:val="224D407F"/>
    <w:rsid w:val="22717D6E"/>
    <w:rsid w:val="2274785E"/>
    <w:rsid w:val="229B4DEB"/>
    <w:rsid w:val="230B6414"/>
    <w:rsid w:val="231057D9"/>
    <w:rsid w:val="23671171"/>
    <w:rsid w:val="23D0157D"/>
    <w:rsid w:val="24665FA2"/>
    <w:rsid w:val="24AB32DF"/>
    <w:rsid w:val="24B6415E"/>
    <w:rsid w:val="24E16D01"/>
    <w:rsid w:val="250273A3"/>
    <w:rsid w:val="25140E84"/>
    <w:rsid w:val="253048A2"/>
    <w:rsid w:val="25814E93"/>
    <w:rsid w:val="25E44B94"/>
    <w:rsid w:val="25E62821"/>
    <w:rsid w:val="25FF0664"/>
    <w:rsid w:val="264B6B28"/>
    <w:rsid w:val="26543C2E"/>
    <w:rsid w:val="265A320F"/>
    <w:rsid w:val="268564DD"/>
    <w:rsid w:val="27257379"/>
    <w:rsid w:val="27AA5B47"/>
    <w:rsid w:val="286B0C04"/>
    <w:rsid w:val="28AA6E3D"/>
    <w:rsid w:val="28B5297E"/>
    <w:rsid w:val="28CE5B5A"/>
    <w:rsid w:val="28E62B38"/>
    <w:rsid w:val="28F92AF2"/>
    <w:rsid w:val="293E0BC6"/>
    <w:rsid w:val="29471828"/>
    <w:rsid w:val="296543A4"/>
    <w:rsid w:val="29714AF7"/>
    <w:rsid w:val="298A7967"/>
    <w:rsid w:val="29BB3FC4"/>
    <w:rsid w:val="29E4351B"/>
    <w:rsid w:val="2A0B0AA8"/>
    <w:rsid w:val="2A703001"/>
    <w:rsid w:val="2A7D74CC"/>
    <w:rsid w:val="2AD57308"/>
    <w:rsid w:val="2AEF03C9"/>
    <w:rsid w:val="2B114234"/>
    <w:rsid w:val="2B9E594C"/>
    <w:rsid w:val="2BB63E08"/>
    <w:rsid w:val="2BD92BF8"/>
    <w:rsid w:val="2BE710A1"/>
    <w:rsid w:val="2C1D2D14"/>
    <w:rsid w:val="2C2E653B"/>
    <w:rsid w:val="2C6426F1"/>
    <w:rsid w:val="2D0833A3"/>
    <w:rsid w:val="2D177764"/>
    <w:rsid w:val="2D4A7B39"/>
    <w:rsid w:val="2E3D6F83"/>
    <w:rsid w:val="2E8E67A4"/>
    <w:rsid w:val="2EAB2859"/>
    <w:rsid w:val="2F155F25"/>
    <w:rsid w:val="2F231DCD"/>
    <w:rsid w:val="2F994DA8"/>
    <w:rsid w:val="2F9959D5"/>
    <w:rsid w:val="30127265"/>
    <w:rsid w:val="3035148A"/>
    <w:rsid w:val="305F1036"/>
    <w:rsid w:val="30901D07"/>
    <w:rsid w:val="30BA4FD6"/>
    <w:rsid w:val="30E107B4"/>
    <w:rsid w:val="30F229C1"/>
    <w:rsid w:val="315471D8"/>
    <w:rsid w:val="319B6BB5"/>
    <w:rsid w:val="32140715"/>
    <w:rsid w:val="324B64DD"/>
    <w:rsid w:val="326E42CA"/>
    <w:rsid w:val="32D14858"/>
    <w:rsid w:val="331A1D5C"/>
    <w:rsid w:val="33977850"/>
    <w:rsid w:val="33A87367"/>
    <w:rsid w:val="34120C85"/>
    <w:rsid w:val="34142C4F"/>
    <w:rsid w:val="3469061B"/>
    <w:rsid w:val="34DF325D"/>
    <w:rsid w:val="34E63B0E"/>
    <w:rsid w:val="34EF0FC6"/>
    <w:rsid w:val="3542559A"/>
    <w:rsid w:val="35472BB0"/>
    <w:rsid w:val="357E3A33"/>
    <w:rsid w:val="35845BB2"/>
    <w:rsid w:val="37D83F93"/>
    <w:rsid w:val="38421212"/>
    <w:rsid w:val="38743CBC"/>
    <w:rsid w:val="388A7983"/>
    <w:rsid w:val="388C54AA"/>
    <w:rsid w:val="389E51DD"/>
    <w:rsid w:val="38F8669B"/>
    <w:rsid w:val="39415EAD"/>
    <w:rsid w:val="39697599"/>
    <w:rsid w:val="39A405D1"/>
    <w:rsid w:val="39AB7BB1"/>
    <w:rsid w:val="39D72754"/>
    <w:rsid w:val="39DC5310"/>
    <w:rsid w:val="39FF1CAB"/>
    <w:rsid w:val="3A995C5C"/>
    <w:rsid w:val="3AB111F7"/>
    <w:rsid w:val="3AC86541"/>
    <w:rsid w:val="3AE74C19"/>
    <w:rsid w:val="3B223EA3"/>
    <w:rsid w:val="3B7010B2"/>
    <w:rsid w:val="3B702E61"/>
    <w:rsid w:val="3C6318EB"/>
    <w:rsid w:val="3C6978B0"/>
    <w:rsid w:val="3CE1111A"/>
    <w:rsid w:val="3E88226F"/>
    <w:rsid w:val="3EE651E8"/>
    <w:rsid w:val="3EFE1E79"/>
    <w:rsid w:val="3F253F62"/>
    <w:rsid w:val="3F2965BA"/>
    <w:rsid w:val="3FE91433"/>
    <w:rsid w:val="3FF102E8"/>
    <w:rsid w:val="4013025E"/>
    <w:rsid w:val="402511D5"/>
    <w:rsid w:val="40474DF9"/>
    <w:rsid w:val="408847A8"/>
    <w:rsid w:val="40E63BC5"/>
    <w:rsid w:val="40F57964"/>
    <w:rsid w:val="412D70FE"/>
    <w:rsid w:val="413B181B"/>
    <w:rsid w:val="413E130B"/>
    <w:rsid w:val="41410DFB"/>
    <w:rsid w:val="41AA69A0"/>
    <w:rsid w:val="41EA5EFC"/>
    <w:rsid w:val="41FF6CEC"/>
    <w:rsid w:val="42B07FE6"/>
    <w:rsid w:val="42FA74B4"/>
    <w:rsid w:val="432033BE"/>
    <w:rsid w:val="432664FB"/>
    <w:rsid w:val="432D1637"/>
    <w:rsid w:val="43301127"/>
    <w:rsid w:val="43A35D9D"/>
    <w:rsid w:val="43AA2C88"/>
    <w:rsid w:val="43C33D49"/>
    <w:rsid w:val="43E268C5"/>
    <w:rsid w:val="43E837B0"/>
    <w:rsid w:val="444529B0"/>
    <w:rsid w:val="444906F3"/>
    <w:rsid w:val="44957494"/>
    <w:rsid w:val="450A1FC1"/>
    <w:rsid w:val="457A65DB"/>
    <w:rsid w:val="45AC718B"/>
    <w:rsid w:val="45CC6D60"/>
    <w:rsid w:val="45FD1795"/>
    <w:rsid w:val="460E39A2"/>
    <w:rsid w:val="461865CE"/>
    <w:rsid w:val="464D3293"/>
    <w:rsid w:val="465D2233"/>
    <w:rsid w:val="46761547"/>
    <w:rsid w:val="46EA78F9"/>
    <w:rsid w:val="47D86BB0"/>
    <w:rsid w:val="480F57AF"/>
    <w:rsid w:val="48344EE2"/>
    <w:rsid w:val="489512A8"/>
    <w:rsid w:val="491C0184"/>
    <w:rsid w:val="49496A9F"/>
    <w:rsid w:val="4A113A61"/>
    <w:rsid w:val="4A2512BA"/>
    <w:rsid w:val="4A6E2C61"/>
    <w:rsid w:val="4A995804"/>
    <w:rsid w:val="4A9E4E35"/>
    <w:rsid w:val="4AB15045"/>
    <w:rsid w:val="4AEA6060"/>
    <w:rsid w:val="4B5A1437"/>
    <w:rsid w:val="4B6A600D"/>
    <w:rsid w:val="4B9B50E6"/>
    <w:rsid w:val="4BF90C50"/>
    <w:rsid w:val="4BFE1435"/>
    <w:rsid w:val="4C0A0767"/>
    <w:rsid w:val="4C1B2975"/>
    <w:rsid w:val="4C373527"/>
    <w:rsid w:val="4C3D0A93"/>
    <w:rsid w:val="4C687B84"/>
    <w:rsid w:val="4D1A7015"/>
    <w:rsid w:val="4D2C4C28"/>
    <w:rsid w:val="4D562E35"/>
    <w:rsid w:val="4D565C2E"/>
    <w:rsid w:val="4D573E80"/>
    <w:rsid w:val="4DBC4FFD"/>
    <w:rsid w:val="4E094A4F"/>
    <w:rsid w:val="4E6A1991"/>
    <w:rsid w:val="4E810A89"/>
    <w:rsid w:val="4E832A53"/>
    <w:rsid w:val="4F304989"/>
    <w:rsid w:val="4F7D5AA8"/>
    <w:rsid w:val="4FBB7FCB"/>
    <w:rsid w:val="4FC26BC9"/>
    <w:rsid w:val="4FDA3ABF"/>
    <w:rsid w:val="505E1082"/>
    <w:rsid w:val="50942CF5"/>
    <w:rsid w:val="50E27F05"/>
    <w:rsid w:val="513B5867"/>
    <w:rsid w:val="51532BB1"/>
    <w:rsid w:val="51581F75"/>
    <w:rsid w:val="516A5DF4"/>
    <w:rsid w:val="517F5754"/>
    <w:rsid w:val="518F09E1"/>
    <w:rsid w:val="51D830B6"/>
    <w:rsid w:val="521E31BF"/>
    <w:rsid w:val="52232583"/>
    <w:rsid w:val="523566CF"/>
    <w:rsid w:val="523C5EA4"/>
    <w:rsid w:val="5245699D"/>
    <w:rsid w:val="526B5CD8"/>
    <w:rsid w:val="52BD1C5A"/>
    <w:rsid w:val="52D03D8D"/>
    <w:rsid w:val="53105C7C"/>
    <w:rsid w:val="53177C0E"/>
    <w:rsid w:val="536410A5"/>
    <w:rsid w:val="53650979"/>
    <w:rsid w:val="538E1DAE"/>
    <w:rsid w:val="53A33D07"/>
    <w:rsid w:val="53D53D51"/>
    <w:rsid w:val="53EB5322"/>
    <w:rsid w:val="53F35F85"/>
    <w:rsid w:val="540B32CF"/>
    <w:rsid w:val="5488491F"/>
    <w:rsid w:val="54DC2EBD"/>
    <w:rsid w:val="557E3F74"/>
    <w:rsid w:val="55CE2806"/>
    <w:rsid w:val="568455BA"/>
    <w:rsid w:val="56AF0889"/>
    <w:rsid w:val="572C0D5C"/>
    <w:rsid w:val="576B14E3"/>
    <w:rsid w:val="576F1DC6"/>
    <w:rsid w:val="57DD4F82"/>
    <w:rsid w:val="57E75E01"/>
    <w:rsid w:val="57FA6467"/>
    <w:rsid w:val="586B4C84"/>
    <w:rsid w:val="594B039A"/>
    <w:rsid w:val="5952374E"/>
    <w:rsid w:val="598F6750"/>
    <w:rsid w:val="59D6612D"/>
    <w:rsid w:val="5A785436"/>
    <w:rsid w:val="5AF80A64"/>
    <w:rsid w:val="5B6A1223"/>
    <w:rsid w:val="5B747107"/>
    <w:rsid w:val="5B955B74"/>
    <w:rsid w:val="5B995664"/>
    <w:rsid w:val="5BE30FD5"/>
    <w:rsid w:val="5C07081F"/>
    <w:rsid w:val="5C78171D"/>
    <w:rsid w:val="5C806824"/>
    <w:rsid w:val="5CD57027"/>
    <w:rsid w:val="5D184CAE"/>
    <w:rsid w:val="5D2B0A72"/>
    <w:rsid w:val="5D5E6B65"/>
    <w:rsid w:val="5DBF512A"/>
    <w:rsid w:val="5E0C65C1"/>
    <w:rsid w:val="5E1D1C1F"/>
    <w:rsid w:val="5F17346F"/>
    <w:rsid w:val="5F1C2834"/>
    <w:rsid w:val="5F2D2C93"/>
    <w:rsid w:val="5F426012"/>
    <w:rsid w:val="5F881C77"/>
    <w:rsid w:val="5F8D1984"/>
    <w:rsid w:val="5F8E3006"/>
    <w:rsid w:val="60714E01"/>
    <w:rsid w:val="61306A6A"/>
    <w:rsid w:val="613B0F6B"/>
    <w:rsid w:val="61881FEF"/>
    <w:rsid w:val="61907509"/>
    <w:rsid w:val="619265DB"/>
    <w:rsid w:val="619F14FA"/>
    <w:rsid w:val="61F730E4"/>
    <w:rsid w:val="62467BC8"/>
    <w:rsid w:val="625C73EB"/>
    <w:rsid w:val="62976675"/>
    <w:rsid w:val="62FF66F4"/>
    <w:rsid w:val="637F3391"/>
    <w:rsid w:val="63A86D8C"/>
    <w:rsid w:val="63DA0F0F"/>
    <w:rsid w:val="641461CF"/>
    <w:rsid w:val="6497295D"/>
    <w:rsid w:val="64AA2690"/>
    <w:rsid w:val="64D176A3"/>
    <w:rsid w:val="653528A1"/>
    <w:rsid w:val="65404DA2"/>
    <w:rsid w:val="655A40B6"/>
    <w:rsid w:val="657A0FA7"/>
    <w:rsid w:val="65B03CD6"/>
    <w:rsid w:val="65EB45B1"/>
    <w:rsid w:val="660A5ADC"/>
    <w:rsid w:val="660A6477"/>
    <w:rsid w:val="660B7213"/>
    <w:rsid w:val="66203A8D"/>
    <w:rsid w:val="662913C4"/>
    <w:rsid w:val="663E5786"/>
    <w:rsid w:val="667E5B82"/>
    <w:rsid w:val="66CF2882"/>
    <w:rsid w:val="66DD09B6"/>
    <w:rsid w:val="67236729"/>
    <w:rsid w:val="674566A0"/>
    <w:rsid w:val="676F4C14"/>
    <w:rsid w:val="67E97973"/>
    <w:rsid w:val="68030A35"/>
    <w:rsid w:val="68187B47"/>
    <w:rsid w:val="68882CE8"/>
    <w:rsid w:val="689B6EBF"/>
    <w:rsid w:val="68A67612"/>
    <w:rsid w:val="69815C65"/>
    <w:rsid w:val="69A73642"/>
    <w:rsid w:val="6A0E36C1"/>
    <w:rsid w:val="6A2C3B47"/>
    <w:rsid w:val="6A4D211A"/>
    <w:rsid w:val="6A65270B"/>
    <w:rsid w:val="6AE17CF5"/>
    <w:rsid w:val="6AFB3C45"/>
    <w:rsid w:val="6AFB737B"/>
    <w:rsid w:val="6B144D07"/>
    <w:rsid w:val="6B19231D"/>
    <w:rsid w:val="6B1B7E43"/>
    <w:rsid w:val="6B272C8C"/>
    <w:rsid w:val="6BAA566B"/>
    <w:rsid w:val="6BB32F83"/>
    <w:rsid w:val="6BC73B27"/>
    <w:rsid w:val="6BE0108D"/>
    <w:rsid w:val="6C046B2A"/>
    <w:rsid w:val="6C492D52"/>
    <w:rsid w:val="6C5C0714"/>
    <w:rsid w:val="6CD86C36"/>
    <w:rsid w:val="6D372F2F"/>
    <w:rsid w:val="6D88378A"/>
    <w:rsid w:val="6D8D0DA1"/>
    <w:rsid w:val="6E054DDB"/>
    <w:rsid w:val="6E076DA5"/>
    <w:rsid w:val="6E096679"/>
    <w:rsid w:val="6E217E67"/>
    <w:rsid w:val="6E241705"/>
    <w:rsid w:val="6E5B2C4D"/>
    <w:rsid w:val="6E62222D"/>
    <w:rsid w:val="6E6B10E2"/>
    <w:rsid w:val="6E9B73A7"/>
    <w:rsid w:val="6F1F3C7A"/>
    <w:rsid w:val="6F481423"/>
    <w:rsid w:val="6F655B31"/>
    <w:rsid w:val="6F662488"/>
    <w:rsid w:val="6F6873CF"/>
    <w:rsid w:val="6F9B51CC"/>
    <w:rsid w:val="6FEA4288"/>
    <w:rsid w:val="70182BA3"/>
    <w:rsid w:val="701A2DBF"/>
    <w:rsid w:val="70293003"/>
    <w:rsid w:val="702E23C7"/>
    <w:rsid w:val="703D74E9"/>
    <w:rsid w:val="708E10B8"/>
    <w:rsid w:val="70B86135"/>
    <w:rsid w:val="70C6121D"/>
    <w:rsid w:val="70DC0075"/>
    <w:rsid w:val="71155335"/>
    <w:rsid w:val="712832BA"/>
    <w:rsid w:val="717402AD"/>
    <w:rsid w:val="71970440"/>
    <w:rsid w:val="71CB1E97"/>
    <w:rsid w:val="71DE1BCB"/>
    <w:rsid w:val="71E03B95"/>
    <w:rsid w:val="71E82A49"/>
    <w:rsid w:val="72031416"/>
    <w:rsid w:val="721E6481"/>
    <w:rsid w:val="723914F7"/>
    <w:rsid w:val="72A72905"/>
    <w:rsid w:val="72B8241C"/>
    <w:rsid w:val="72DC25AE"/>
    <w:rsid w:val="73013DC3"/>
    <w:rsid w:val="730D09BA"/>
    <w:rsid w:val="73676184"/>
    <w:rsid w:val="737E3665"/>
    <w:rsid w:val="73A34E7A"/>
    <w:rsid w:val="73B452D9"/>
    <w:rsid w:val="7431692A"/>
    <w:rsid w:val="744D4DE6"/>
    <w:rsid w:val="74B2697D"/>
    <w:rsid w:val="74B51309"/>
    <w:rsid w:val="754461E9"/>
    <w:rsid w:val="757D6E1B"/>
    <w:rsid w:val="75812F99"/>
    <w:rsid w:val="759E3B4B"/>
    <w:rsid w:val="76236746"/>
    <w:rsid w:val="76263B40"/>
    <w:rsid w:val="76592168"/>
    <w:rsid w:val="765E32DA"/>
    <w:rsid w:val="76EE0B02"/>
    <w:rsid w:val="76EF03D6"/>
    <w:rsid w:val="774A4A66"/>
    <w:rsid w:val="77690189"/>
    <w:rsid w:val="777D5662"/>
    <w:rsid w:val="786E77F3"/>
    <w:rsid w:val="78947487"/>
    <w:rsid w:val="78977641"/>
    <w:rsid w:val="78FD502C"/>
    <w:rsid w:val="79226841"/>
    <w:rsid w:val="79314CD6"/>
    <w:rsid w:val="793A33E5"/>
    <w:rsid w:val="7A2B0132"/>
    <w:rsid w:val="7AEF309B"/>
    <w:rsid w:val="7B064734"/>
    <w:rsid w:val="7B2745E3"/>
    <w:rsid w:val="7B5F1FCE"/>
    <w:rsid w:val="7B8437E3"/>
    <w:rsid w:val="7BCD518A"/>
    <w:rsid w:val="7BFD3595"/>
    <w:rsid w:val="7C280612"/>
    <w:rsid w:val="7C605FFE"/>
    <w:rsid w:val="7C82416C"/>
    <w:rsid w:val="7CEA3B1A"/>
    <w:rsid w:val="7D056BA5"/>
    <w:rsid w:val="7D172435"/>
    <w:rsid w:val="7D650D8F"/>
    <w:rsid w:val="7D7635FF"/>
    <w:rsid w:val="7D847ACA"/>
    <w:rsid w:val="7E0806FB"/>
    <w:rsid w:val="7E210829"/>
    <w:rsid w:val="7E2B263C"/>
    <w:rsid w:val="7E851D4C"/>
    <w:rsid w:val="7F095899"/>
    <w:rsid w:val="7F191C10"/>
    <w:rsid w:val="7F5021D0"/>
    <w:rsid w:val="7F71407E"/>
    <w:rsid w:val="7F7F2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6489</Words>
  <Characters>7351</Characters>
  <Lines>33</Lines>
  <Paragraphs>9</Paragraphs>
  <TotalTime>2</TotalTime>
  <ScaleCrop>false</ScaleCrop>
  <LinksUpToDate>false</LinksUpToDate>
  <CharactersWithSpaces>7410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SXRDBCW</cp:lastModifiedBy>
  <cp:lastPrinted>2021-01-27T11:28:00Z</cp:lastPrinted>
  <dcterms:modified xsi:type="dcterms:W3CDTF">2025-02-10T13:27:34Z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TemplateDocerSaveRecord">
    <vt:lpwstr>eyJoZGlkIjoiN2QxYjMxYTlhNzljYmMyNzgwZWVhNjM4NTI2MDk4YTIifQ==</vt:lpwstr>
  </property>
  <property fmtid="{D5CDD505-2E9C-101B-9397-08002B2CF9AE}" pid="4" name="ICV">
    <vt:lpwstr>A79EAC5FA04546C6975790F4CA51036F_13</vt:lpwstr>
  </property>
</Properties>
</file>