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bookmarkStart w:id="0" w:name="_GoBack"/>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自然资源和林业草原局2025年度部门预算</w:t>
      </w:r>
    </w:p>
    <w:p>
      <w:pPr>
        <w:rPr>
          <w:rFonts w:ascii="仿宋" w:hAnsi="仿宋" w:eastAsia="仿宋"/>
          <w:sz w:val="32"/>
          <w:szCs w:val="32"/>
        </w:rPr>
      </w:pP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bookmarkEnd w:id="0"/>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第一部分自然资源和林业草原局概况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rPr>
        <w:t>自然资源和林业草原局机</w:t>
      </w:r>
      <w:r>
        <w:rPr>
          <w:rFonts w:hint="eastAsia" w:ascii="黑体" w:hAnsi="黑体" w:eastAsia="黑体"/>
          <w:sz w:val="32"/>
          <w:szCs w:val="32"/>
        </w:rPr>
        <w:t>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第二部分自然资源和林业草原局预算明细表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第三部分自然资源和林业草原局预算数据分析</w:t>
      </w:r>
    </w:p>
    <w:p>
      <w:pPr>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rPr>
        <w:t>自然资源和林业草原局</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rPr>
        <w:t>自然资源和林业草原局</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rPr>
        <w:t>自然资源和林业草原局</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自然资源和林业草原局概况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rPr>
          <w:rFonts w:ascii="黑体" w:hAnsi="黑体" w:eastAsia="黑体"/>
          <w:sz w:val="32"/>
          <w:szCs w:val="32"/>
        </w:rPr>
      </w:pPr>
      <w:r>
        <w:rPr>
          <w:rFonts w:hint="eastAsia" w:ascii="黑体" w:hAnsi="黑体" w:eastAsia="黑体"/>
          <w:sz w:val="32"/>
          <w:szCs w:val="32"/>
        </w:rPr>
        <w:t>一、主要职能</w:t>
      </w:r>
    </w:p>
    <w:p>
      <w:pPr>
        <w:ind w:firstLine="640"/>
        <w:jc w:val="left"/>
      </w:pPr>
      <w:r>
        <w:rPr>
          <w:rFonts w:ascii="仿宋" w:hAnsi="仿宋" w:eastAsia="仿宋" w:cs="仿宋"/>
          <w:sz w:val="32"/>
          <w:szCs w:val="32"/>
        </w:rPr>
        <w:t>1.履行全民所有土地、矿产、森林、草原、湿地、水等自然资源资产所有者职责和所有国土空间用途管制职责。根据国家自然资源法律、法规，参与起草自然资源方面的地方性法规草案和政府规章草案。拟订地方自然资源管理的技术标准、规程、规范和办法并监督实施。</w:t>
      </w:r>
    </w:p>
    <w:p>
      <w:pPr>
        <w:ind w:firstLine="640"/>
        <w:jc w:val="left"/>
      </w:pPr>
      <w:r>
        <w:rPr>
          <w:rFonts w:ascii="仿宋" w:hAnsi="仿宋" w:eastAsia="仿宋" w:cs="仿宋"/>
          <w:sz w:val="32"/>
          <w:szCs w:val="32"/>
        </w:rPr>
        <w:t>2、负责自然资源调查监测评价。根据国家自然资源调查监测评价指标体系和统计标准，建立全县统一规范的自然资源调查监测评价制度。实施自然资源基础调查、专项调查和监测。负责自然资源调查监测评价成果的监督管理和信息发布。</w:t>
      </w:r>
    </w:p>
    <w:p>
      <w:pPr>
        <w:ind w:firstLine="640"/>
        <w:jc w:val="left"/>
      </w:pPr>
      <w:r>
        <w:rPr>
          <w:rFonts w:ascii="仿宋" w:hAnsi="仿宋" w:eastAsia="仿宋" w:cs="仿宋"/>
          <w:sz w:val="32"/>
          <w:szCs w:val="32"/>
        </w:rPr>
        <w:t>3、负责自然资源统一确权登记工作。贯彻执行国家各类自然资源和不动产统一确权登记、权籍调查、不动产测绘、争议调处、成果应用的政策、标准、规范。建立健全全县自然资源和不动产登记信息管理基础平台。负责自然资源和不动产登记资料收集、整理、共享、汇交管理等。指导监督全县自然资源和不动产确权登记工作。</w:t>
      </w:r>
    </w:p>
    <w:p>
      <w:pPr>
        <w:ind w:firstLine="640"/>
        <w:jc w:val="left"/>
      </w:pPr>
      <w:r>
        <w:rPr>
          <w:rFonts w:ascii="仿宋" w:hAnsi="仿宋" w:eastAsia="仿宋" w:cs="仿宋"/>
          <w:sz w:val="32"/>
          <w:szCs w:val="32"/>
        </w:rPr>
        <w:t>4、负责自然资源资产有偿使用工作。建立全民所有自然资源资产统计制度，负责全民所有自然资源资产核算。编制全民所有自然资源资产负债表，拟订考核标准。贯彻实施全民所有自然资源资产划拨、出让、租赁、作价出资和土地储备政策，合理配置全民所有自然资源资产。负责自然资源资产价值评估管理，依法收缴相关资产收益。</w:t>
      </w:r>
    </w:p>
    <w:p>
      <w:pPr>
        <w:ind w:firstLine="640"/>
        <w:jc w:val="left"/>
      </w:pPr>
      <w:r>
        <w:rPr>
          <w:rFonts w:ascii="仿宋" w:hAnsi="仿宋" w:eastAsia="仿宋" w:cs="仿宋"/>
          <w:sz w:val="32"/>
          <w:szCs w:val="32"/>
        </w:rPr>
        <w:t>5、负责自然资源的合理开发利用。组织拟订全县自然资源发展规划和战略，根据国家标准和地方实际，制定自然资源开发利用标准并组织实施，建立政府公示自然资源价格体系，组织开展自然资源分等定级价格评估和自然资源利用评价考核，指导节约集约利用。负责自然资源市场监管。组织研究全县自然资源管理涉及宏观调控、区域协调和城乡统筹的政策措施。</w:t>
      </w:r>
    </w:p>
    <w:p>
      <w:pPr>
        <w:ind w:firstLine="640"/>
        <w:jc w:val="left"/>
      </w:pPr>
      <w:r>
        <w:rPr>
          <w:rFonts w:ascii="仿宋" w:hAnsi="仿宋" w:eastAsia="仿宋" w:cs="仿宋"/>
          <w:sz w:val="32"/>
          <w:szCs w:val="32"/>
        </w:rPr>
        <w:t>6、负责建立空间规划体系并组织实施。实施国家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严格执行国土空间用途管制制度，研究拟订地方城乡规划政策并监督实施，组织拟订并实施土地等自然资源年度利用计划。负责土地等国土空间用途转用工作。负责土地征收征用管理。</w:t>
      </w:r>
    </w:p>
    <w:p>
      <w:pPr>
        <w:ind w:firstLine="640"/>
        <w:jc w:val="left"/>
      </w:pPr>
      <w:r>
        <w:rPr>
          <w:rFonts w:ascii="仿宋" w:hAnsi="仿宋" w:eastAsia="仿宋" w:cs="仿宋"/>
          <w:sz w:val="32"/>
          <w:szCs w:val="32"/>
        </w:rPr>
        <w:t>7、负责统筹国土空间生态修复。牵头组织编制全县国土空间生态修复规划并实施有关生态修复重大工程。负责全县国土空间综合整治、土地整理复垦、矿山地质环境恢复治理等工作。牵头建立全县生态保护补偿制度并组织实施，制定合理利用社会资金进行生态修复的政策措施，提出重大备选项目。</w:t>
      </w:r>
    </w:p>
    <w:p>
      <w:pPr>
        <w:ind w:firstLine="640"/>
        <w:jc w:val="left"/>
      </w:pPr>
      <w:r>
        <w:rPr>
          <w:rFonts w:ascii="仿宋" w:hAnsi="仿宋" w:eastAsia="仿宋" w:cs="仿宋"/>
          <w:sz w:val="32"/>
          <w:szCs w:val="32"/>
        </w:rPr>
        <w:t>8、负责组织实施最严格的耕地保护制度。贯彻执行国家和自治区关于耕地保护的法律法规及政策，负责耕地数量、质量、生态保护。组织实施耕地保护责任目标考核和永久基本农田特殊保护。完善耕地占补平衡制度，监督占用耕地补偿制度执行情况。</w:t>
      </w:r>
    </w:p>
    <w:p>
      <w:pPr>
        <w:ind w:firstLine="640"/>
        <w:jc w:val="left"/>
      </w:pPr>
      <w:r>
        <w:rPr>
          <w:rFonts w:ascii="仿宋" w:hAnsi="仿宋" w:eastAsia="仿宋" w:cs="仿宋"/>
          <w:sz w:val="32"/>
          <w:szCs w:val="32"/>
        </w:rPr>
        <w:t>9、负责管理地质勘查行业和地质工作。管理地质勘查项目，协助实施重大地质矿产物勘查专项。负责地质灾害预防和治理，监督管理地下水过量开采及引发的地面沉降等地质问题。负责古生物化石的监督管理。</w:t>
      </w:r>
    </w:p>
    <w:p>
      <w:pPr>
        <w:ind w:firstLine="640"/>
        <w:jc w:val="left"/>
      </w:pPr>
      <w:r>
        <w:rPr>
          <w:rFonts w:ascii="仿宋" w:hAnsi="仿宋" w:eastAsia="仿宋" w:cs="仿宋"/>
          <w:sz w:val="32"/>
          <w:szCs w:val="32"/>
        </w:rPr>
        <w:t>10、负责落实自治区综合防灾减灾规划相关要求，组织编制地质灾害防治规划和防护标准并指导实施。组织指导协调和监督地质灾害调查评价及隐患的普查、详查、排查。指导开展地质灾害群测群防、预报预警等工作，组织实施地质灾害工程治理。承担地质灾害应急救援的技术支撑工作。</w:t>
      </w:r>
    </w:p>
    <w:p>
      <w:pPr>
        <w:ind w:firstLine="640"/>
        <w:jc w:val="left"/>
      </w:pPr>
      <w:r>
        <w:rPr>
          <w:rFonts w:eastAsia="Times New Roman"/>
        </w:rPr>
        <w:t xml:space="preserve">    </w:t>
      </w:r>
      <w:r>
        <w:rPr>
          <w:rFonts w:ascii="仿宋" w:hAnsi="仿宋" w:eastAsia="仿宋" w:cs="仿宋"/>
          <w:sz w:val="32"/>
          <w:szCs w:val="32"/>
        </w:rPr>
        <w:t>11、负责矿产资源管理工作。负责全县矿产资源储量管理及压覆矿产资源审批。负责矿业权管理。会同有关部门承担保护性开采的特定矿种，优势矿产的开采总量控制及相关管理工作。监督指导矿产资源合理利用和保护。</w:t>
      </w:r>
    </w:p>
    <w:p>
      <w:pPr>
        <w:ind w:firstLine="640"/>
        <w:jc w:val="left"/>
      </w:pPr>
      <w:r>
        <w:rPr>
          <w:rFonts w:ascii="仿宋" w:hAnsi="仿宋" w:eastAsia="仿宋" w:cs="仿宋"/>
          <w:sz w:val="32"/>
          <w:szCs w:val="32"/>
        </w:rPr>
        <w:t>12、负责测绘地理信息管理工作。负责全县基础测绘和测绘行业管理。监督管理国家地理信息安全和市场秩序。负责地理信息公共服务管理。负责测量标志保护。</w:t>
      </w:r>
    </w:p>
    <w:p>
      <w:pPr>
        <w:ind w:firstLine="640"/>
        <w:jc w:val="left"/>
      </w:pPr>
      <w:r>
        <w:rPr>
          <w:rFonts w:ascii="仿宋" w:hAnsi="仿宋" w:eastAsia="仿宋" w:cs="仿宋"/>
          <w:sz w:val="32"/>
          <w:szCs w:val="32"/>
        </w:rPr>
        <w:t>13、推动自然资源领域科技发展和开展对外交流合作。制定并实施自然资源领域科技创新发展和人才培养战略、规划和计划。执行有关技术标准、规程规范，组织实施全县重大科技工程及创新能力建设，推进自然资源信息化和信息资料的公共服务。</w:t>
      </w:r>
    </w:p>
    <w:p>
      <w:pPr>
        <w:ind w:firstLine="640"/>
        <w:jc w:val="left"/>
      </w:pPr>
      <w:r>
        <w:rPr>
          <w:rFonts w:ascii="仿宋" w:hAnsi="仿宋" w:eastAsia="仿宋" w:cs="仿宋"/>
          <w:sz w:val="32"/>
          <w:szCs w:val="32"/>
        </w:rPr>
        <w:t>14、查处自然资源开发利用、国土空间规划及测绘等重大违法案件。指导协调自然资源违法案件调查处理工作。组织开展自然资源执法检查。指导自然资源行政执法工作。</w:t>
      </w:r>
    </w:p>
    <w:p>
      <w:pPr>
        <w:ind w:firstLine="640"/>
        <w:jc w:val="left"/>
      </w:pPr>
      <w:r>
        <w:rPr>
          <w:rFonts w:ascii="仿宋" w:hAnsi="仿宋" w:eastAsia="仿宋" w:cs="仿宋"/>
          <w:sz w:val="32"/>
          <w:szCs w:val="32"/>
        </w:rPr>
        <w:t>15、负责林业和草原及其生态保护修复的监督管理。拟订全县林业和草原及其生态保护修复的政策、规划、标准并组织实施。参与起草相关地方性法规和政府规章草案。组织开展森林、草原、湿地、荒漠和陆生野生动植物资源动态监测与评价。</w:t>
      </w:r>
    </w:p>
    <w:p>
      <w:pPr>
        <w:ind w:firstLine="640"/>
        <w:jc w:val="left"/>
      </w:pPr>
      <w:r>
        <w:rPr>
          <w:rFonts w:ascii="仿宋" w:hAnsi="仿宋" w:eastAsia="仿宋" w:cs="仿宋"/>
          <w:sz w:val="32"/>
          <w:szCs w:val="32"/>
        </w:rPr>
        <w:t>16、组织林业和草原生态保护修复和造林绿化工作。组织实施林业和草原重点生态保护修复工程，指导公益林和商品林的培育，指导、监督全民义务植树、城乡绿化工作。负责林业和草原有害生物防治、检疫工作。承担林业和草原应对气候变化的相关工作。</w:t>
      </w:r>
    </w:p>
    <w:p>
      <w:pPr>
        <w:ind w:firstLine="640"/>
        <w:jc w:val="left"/>
      </w:pPr>
      <w:r>
        <w:rPr>
          <w:rFonts w:ascii="仿宋" w:hAnsi="仿宋" w:eastAsia="仿宋" w:cs="仿宋"/>
          <w:sz w:val="32"/>
          <w:szCs w:val="32"/>
        </w:rPr>
        <w:t>17、负责森林、草原、湿地资源的监督管理。组织编制并监督执行全县森林采伐限额。负责林地管理，拟订林地保护利用规划并组织实施，组织开展公益林划定和管理工作。负责草原禁牧、草畜平衡和草原生态修复治理工作，监督管理草原的开发利用。负责湿地生态保护修复工作，拟订地方湿地保护规划和相关标准，监督管理湿地的开发利用。</w:t>
      </w:r>
    </w:p>
    <w:p>
      <w:pPr>
        <w:ind w:firstLine="640"/>
        <w:jc w:val="left"/>
      </w:pPr>
      <w:r>
        <w:rPr>
          <w:rFonts w:ascii="仿宋" w:hAnsi="仿宋" w:eastAsia="仿宋" w:cs="仿宋"/>
          <w:sz w:val="32"/>
          <w:szCs w:val="32"/>
        </w:rPr>
        <w:t>18、负责监督管理荒漠化防治工作。组织开展荒漠调查，组织拟订地方防沙治沙及沙化土地封禁保护区建设规划和相关标准，监督管理沙化土地的开发利用。</w:t>
      </w:r>
    </w:p>
    <w:p>
      <w:pPr>
        <w:ind w:firstLine="640"/>
        <w:jc w:val="left"/>
      </w:pPr>
      <w:r>
        <w:rPr>
          <w:rFonts w:ascii="仿宋" w:hAnsi="仿宋" w:eastAsia="仿宋" w:cs="仿宋"/>
          <w:sz w:val="32"/>
          <w:szCs w:val="32"/>
        </w:rPr>
        <w:t>19、负责陆生野生动植物资源监督管理。组织开展陆生野生动植物资源调查，指导陆生野生动植物的救护繁育、栖息地恢复发展、疫源疫病监测，监督管理陆生野生动植物猎捕或采集、驯养繁殖或培植、经营利用，按照分工监督管理野生动植物进出口。按照分工监督管理野生动植物进出口。指导城市规划区内生物多样性工作。</w:t>
      </w:r>
    </w:p>
    <w:p>
      <w:pPr>
        <w:ind w:firstLine="640"/>
        <w:jc w:val="left"/>
      </w:pPr>
      <w:r>
        <w:rPr>
          <w:rFonts w:ascii="仿宋" w:hAnsi="仿宋" w:eastAsia="仿宋" w:cs="仿宋"/>
          <w:sz w:val="32"/>
          <w:szCs w:val="32"/>
        </w:rPr>
        <w:t>20、负责监督管理各类自然保护地。拟订各类自然保护地规划和相关标准。负责国家公园的自然资源资产管理和国土空间用途管制。组织各类自然保护地评审工作，提出新建、调整各类自然保护地的审核建议并按程序报批。组织开展世界自然遗产的申报，会同有关部门开展世界自然与文化双重遗产的申报。负责对本地区重点风景名胜区及其规划的审查报批和保护监督工作，负责生物多样性保护相关工作。</w:t>
      </w:r>
    </w:p>
    <w:p>
      <w:pPr>
        <w:ind w:firstLine="640"/>
        <w:jc w:val="left"/>
      </w:pPr>
      <w:r>
        <w:rPr>
          <w:rFonts w:ascii="仿宋" w:hAnsi="仿宋" w:eastAsia="仿宋" w:cs="仿宋"/>
          <w:sz w:val="32"/>
          <w:szCs w:val="32"/>
        </w:rPr>
        <w:t>21、负责推进林业和草原改革相关工作。拟订集体林权制度、国有林场、草原等重大改革意见并监督实施。拟订农村林业发展、维护林业经营者合法权益的政策措施，指导集体林地承包经营工作。开展退耕（牧）还林还草，负责天然林保护工作。</w:t>
      </w:r>
    </w:p>
    <w:p>
      <w:pPr>
        <w:ind w:firstLine="640"/>
        <w:jc w:val="left"/>
      </w:pPr>
      <w:r>
        <w:rPr>
          <w:rFonts w:ascii="仿宋" w:hAnsi="仿宋" w:eastAsia="仿宋" w:cs="仿宋"/>
          <w:sz w:val="32"/>
          <w:szCs w:val="32"/>
        </w:rPr>
        <w:t>22、落实林业和草原资源优化配置及木材利用政策，执行相关林业产业国家标准，执行相关林业产业地方标准。组织、指导林产品质量监督，指导生态扶贫相关工作。</w:t>
      </w:r>
    </w:p>
    <w:p>
      <w:pPr>
        <w:ind w:firstLine="640"/>
        <w:jc w:val="left"/>
      </w:pPr>
      <w:r>
        <w:rPr>
          <w:rFonts w:ascii="仿宋" w:hAnsi="仿宋" w:eastAsia="仿宋" w:cs="仿宋"/>
          <w:sz w:val="32"/>
          <w:szCs w:val="32"/>
        </w:rPr>
        <w:t>23、组织林木种子、草种种质资源普查，组织建立种质资源库，负责林木良种选育推广，管理林木种苗生产经营行为，监管林木种苗质量。监督管理林业和草原生物种质资源、转基因生物安全、植物新品种保护。</w:t>
      </w:r>
    </w:p>
    <w:p>
      <w:pPr>
        <w:ind w:firstLine="640"/>
        <w:jc w:val="left"/>
      </w:pPr>
      <w:r>
        <w:rPr>
          <w:rFonts w:ascii="仿宋" w:hAnsi="仿宋" w:eastAsia="仿宋" w:cs="仿宋"/>
          <w:sz w:val="32"/>
          <w:szCs w:val="32"/>
        </w:rPr>
        <w:t>24、指导全县森林公安工作，监督管理森林公安队伍，指导全县林业重大违法案件的查处，负责相关行政执法监管工作。</w:t>
      </w:r>
    </w:p>
    <w:p>
      <w:pPr>
        <w:ind w:firstLine="640"/>
        <w:jc w:val="left"/>
      </w:pPr>
      <w:r>
        <w:rPr>
          <w:rFonts w:ascii="仿宋" w:hAnsi="仿宋" w:eastAsia="仿宋" w:cs="仿宋"/>
          <w:sz w:val="32"/>
          <w:szCs w:val="32"/>
        </w:rPr>
        <w:t>25、负责落实综合防灾减灾规划相关要求，组织编制地方森林和草原火灾防治规划并指导实施，指导开展防火巡护、火源管理、防火设施建设等工作。组织指导林区和草原开展宣传教育、监测预警、督促检查等防火工作。必要时，可以提请县应急管理局，以县应急指挥机构名义，部署相关防治工作。</w:t>
      </w:r>
    </w:p>
    <w:p>
      <w:pPr>
        <w:ind w:firstLine="640"/>
        <w:jc w:val="left"/>
      </w:pPr>
      <w:r>
        <w:rPr>
          <w:rFonts w:ascii="仿宋" w:hAnsi="仿宋" w:eastAsia="仿宋" w:cs="仿宋"/>
          <w:sz w:val="32"/>
          <w:szCs w:val="32"/>
        </w:rPr>
        <w:t>26、监督管理林业和草原中央投资、自治区级资金和</w:t>
      </w:r>
    </w:p>
    <w:p>
      <w:pPr>
        <w:ind w:firstLine="640"/>
        <w:jc w:val="left"/>
      </w:pPr>
      <w:r>
        <w:rPr>
          <w:rFonts w:ascii="仿宋" w:hAnsi="仿宋" w:eastAsia="仿宋" w:cs="仿宋"/>
          <w:sz w:val="32"/>
          <w:szCs w:val="32"/>
        </w:rPr>
        <w:t>市县级资金及国有资产，提出全县林业和草原预算内投资、国家财政性资金安排建议，按照县政府规定权限，审核规划内和年度计划内投资项目。参与拟订林业和草原经济调节政策。组织实施林业和草原生态补偿工作。</w:t>
      </w:r>
    </w:p>
    <w:p>
      <w:pPr>
        <w:ind w:firstLine="640"/>
        <w:jc w:val="left"/>
      </w:pPr>
      <w:r>
        <w:rPr>
          <w:rFonts w:ascii="仿宋" w:hAnsi="仿宋" w:eastAsia="仿宋" w:cs="仿宋"/>
          <w:sz w:val="32"/>
          <w:szCs w:val="32"/>
        </w:rPr>
        <w:t>27、负责林业和草原科技、教育工作，指导全县林业和草原人才队伍建设，组织实施林业和草原技术交流与合，承担湿地、防治荒漠化、濒危野生动植物等相关国际公约履约的具体工作。</w:t>
      </w:r>
    </w:p>
    <w:p>
      <w:pPr>
        <w:ind w:firstLine="640"/>
        <w:jc w:val="left"/>
      </w:pPr>
      <w:r>
        <w:rPr>
          <w:rFonts w:ascii="仿宋" w:hAnsi="仿宋" w:eastAsia="仿宋" w:cs="仿宋"/>
          <w:sz w:val="32"/>
          <w:szCs w:val="32"/>
        </w:rPr>
        <w:t>28、负责本行业领域安全生产监管和应急处置工作。</w:t>
      </w:r>
    </w:p>
    <w:p>
      <w:pPr>
        <w:ind w:firstLine="640"/>
        <w:jc w:val="left"/>
      </w:pPr>
      <w:r>
        <w:rPr>
          <w:rFonts w:ascii="仿宋" w:hAnsi="仿宋" w:eastAsia="仿宋" w:cs="仿宋"/>
          <w:sz w:val="32"/>
          <w:szCs w:val="32"/>
        </w:rPr>
        <w:t>29完成县委、县政府交办的其他任务。</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4</w:t>
      </w:r>
      <w:r>
        <w:rPr>
          <w:rFonts w:hint="eastAsia" w:ascii="仿宋" w:hAnsi="仿宋" w:eastAsia="仿宋"/>
          <w:sz w:val="32"/>
          <w:szCs w:val="32"/>
        </w:rPr>
        <w:t>个机构。</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自然资源和林业草原局2025年度预算明细表</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2025年度自然资源和林业草原局部门预算数据分析</w:t>
      </w: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方正小标宋简体" w:hAnsi="仿宋" w:eastAsia="方正小标宋简体"/>
          <w:sz w:val="32"/>
          <w:szCs w:val="32"/>
        </w:rPr>
        <w:t>自然资源和林业草原局</w:t>
      </w:r>
      <w:r>
        <w:rPr>
          <w:rFonts w:hint="eastAsia" w:ascii="黑体" w:hAnsi="黑体" w:eastAsia="黑体"/>
          <w:sz w:val="32"/>
          <w:szCs w:val="32"/>
        </w:rPr>
        <w:t>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12306.68</w:t>
      </w:r>
      <w:r>
        <w:rPr>
          <w:rFonts w:hint="eastAsia" w:ascii="仿宋" w:hAnsi="仿宋" w:eastAsia="仿宋"/>
          <w:sz w:val="32"/>
          <w:szCs w:val="32"/>
        </w:rPr>
        <w:t>万元。收入包括：一般公共预算拨款收入</w:t>
      </w:r>
      <w:r>
        <w:rPr>
          <w:rFonts w:hint="eastAsia" w:ascii="仿宋" w:hAnsi="仿宋" w:eastAsia="仿宋"/>
          <w:sz w:val="32"/>
          <w:szCs w:val="32"/>
          <w:u w:val="single"/>
        </w:rPr>
        <w:t>9011.24</w:t>
      </w:r>
      <w:r>
        <w:rPr>
          <w:rFonts w:hint="eastAsia" w:ascii="仿宋" w:hAnsi="仿宋" w:eastAsia="仿宋"/>
          <w:sz w:val="32"/>
          <w:szCs w:val="32"/>
          <w:lang w:eastAsia="zh-CN"/>
        </w:rPr>
        <w:t>万元</w:t>
      </w:r>
      <w:r>
        <w:rPr>
          <w:rFonts w:hint="eastAsia" w:ascii="仿宋" w:hAnsi="仿宋" w:eastAsia="仿宋"/>
          <w:sz w:val="32"/>
          <w:szCs w:val="32"/>
        </w:rPr>
        <w:t>、政府性</w:t>
      </w:r>
      <w:r>
        <w:rPr>
          <w:rFonts w:ascii="仿宋" w:hAnsi="仿宋" w:eastAsia="仿宋"/>
          <w:sz w:val="32"/>
          <w:szCs w:val="32"/>
        </w:rPr>
        <w:t>基金拨款收入</w:t>
      </w:r>
      <w:r>
        <w:rPr>
          <w:rFonts w:hint="eastAsia" w:ascii="仿宋" w:hAnsi="仿宋" w:eastAsia="仿宋"/>
          <w:sz w:val="32"/>
          <w:szCs w:val="32"/>
          <w:u w:val="single"/>
        </w:rPr>
        <w:t>1184.05</w:t>
      </w:r>
      <w:r>
        <w:rPr>
          <w:rFonts w:hint="eastAsia" w:ascii="仿宋" w:hAnsi="仿宋" w:eastAsia="仿宋"/>
          <w:sz w:val="32"/>
          <w:szCs w:val="32"/>
          <w:lang w:eastAsia="zh-CN"/>
        </w:rPr>
        <w:t>万元</w:t>
      </w:r>
      <w:r>
        <w:rPr>
          <w:rFonts w:ascii="仿宋" w:hAnsi="仿宋" w:eastAsia="仿宋"/>
          <w:sz w:val="32"/>
          <w:szCs w:val="32"/>
        </w:rPr>
        <w:t>、</w:t>
      </w:r>
      <w:r>
        <w:rPr>
          <w:rFonts w:hint="eastAsia" w:ascii="仿宋" w:hAnsi="仿宋" w:eastAsia="仿宋"/>
          <w:sz w:val="32"/>
          <w:szCs w:val="32"/>
        </w:rPr>
        <w:t>上年结转</w:t>
      </w:r>
      <w:r>
        <w:rPr>
          <w:rFonts w:hint="eastAsia" w:ascii="仿宋" w:hAnsi="仿宋" w:eastAsia="仿宋"/>
          <w:sz w:val="32"/>
          <w:szCs w:val="32"/>
          <w:u w:val="single"/>
        </w:rPr>
        <w:t>2111.38</w:t>
      </w:r>
      <w:r>
        <w:rPr>
          <w:rFonts w:hint="eastAsia" w:ascii="仿宋" w:hAnsi="仿宋" w:eastAsia="仿宋"/>
          <w:sz w:val="32"/>
          <w:szCs w:val="32"/>
          <w:lang w:eastAsia="zh-CN"/>
        </w:rPr>
        <w:t>万元</w:t>
      </w:r>
      <w:r>
        <w:rPr>
          <w:rFonts w:hint="eastAsia" w:ascii="仿宋" w:hAnsi="仿宋" w:eastAsia="仿宋"/>
          <w:sz w:val="32"/>
          <w:szCs w:val="32"/>
        </w:rPr>
        <w:t>；支出包括：社会保障和就业支出</w:t>
      </w:r>
      <w:r>
        <w:rPr>
          <w:rFonts w:hint="eastAsia" w:ascii="仿宋" w:hAnsi="仿宋" w:eastAsia="仿宋"/>
          <w:sz w:val="32"/>
          <w:szCs w:val="32"/>
          <w:u w:val="single"/>
        </w:rPr>
        <w:t>60.77万元</w:t>
      </w:r>
      <w:r>
        <w:rPr>
          <w:rFonts w:hint="eastAsia" w:ascii="仿宋" w:hAnsi="仿宋" w:eastAsia="仿宋"/>
          <w:sz w:val="32"/>
          <w:szCs w:val="32"/>
        </w:rPr>
        <w:t>、卫生健康支出</w:t>
      </w:r>
      <w:r>
        <w:rPr>
          <w:rFonts w:hint="eastAsia" w:ascii="仿宋" w:hAnsi="仿宋" w:eastAsia="仿宋"/>
          <w:sz w:val="32"/>
          <w:szCs w:val="32"/>
          <w:u w:val="single"/>
        </w:rPr>
        <w:t>32.57万元</w:t>
      </w:r>
      <w:r>
        <w:rPr>
          <w:rFonts w:hint="eastAsia" w:ascii="仿宋" w:hAnsi="仿宋" w:eastAsia="仿宋"/>
          <w:sz w:val="32"/>
          <w:szCs w:val="32"/>
        </w:rPr>
        <w:t>、节能环保支出</w:t>
      </w:r>
      <w:r>
        <w:rPr>
          <w:rFonts w:hint="eastAsia" w:ascii="仿宋" w:hAnsi="仿宋" w:eastAsia="仿宋"/>
          <w:sz w:val="32"/>
          <w:szCs w:val="32"/>
          <w:u w:val="single"/>
        </w:rPr>
        <w:t>3370.07万元</w:t>
      </w:r>
      <w:r>
        <w:rPr>
          <w:rFonts w:hint="eastAsia" w:ascii="仿宋" w:hAnsi="仿宋" w:eastAsia="仿宋"/>
          <w:sz w:val="32"/>
          <w:szCs w:val="32"/>
        </w:rPr>
        <w:t>、城乡社区支出</w:t>
      </w:r>
      <w:r>
        <w:rPr>
          <w:rFonts w:hint="eastAsia" w:ascii="仿宋" w:hAnsi="仿宋" w:eastAsia="仿宋"/>
          <w:sz w:val="32"/>
          <w:szCs w:val="32"/>
          <w:u w:val="single"/>
        </w:rPr>
        <w:t>2173.07万元</w:t>
      </w:r>
      <w:r>
        <w:rPr>
          <w:rFonts w:hint="eastAsia" w:ascii="仿宋" w:hAnsi="仿宋" w:eastAsia="仿宋"/>
          <w:sz w:val="32"/>
          <w:szCs w:val="32"/>
        </w:rPr>
        <w:t>、农林水支出</w:t>
      </w:r>
      <w:r>
        <w:rPr>
          <w:rFonts w:hint="eastAsia" w:ascii="仿宋" w:hAnsi="仿宋" w:eastAsia="仿宋"/>
          <w:sz w:val="32"/>
          <w:szCs w:val="32"/>
          <w:u w:val="single"/>
        </w:rPr>
        <w:t>1335.02万元</w:t>
      </w:r>
      <w:r>
        <w:rPr>
          <w:rFonts w:hint="eastAsia" w:ascii="仿宋" w:hAnsi="仿宋" w:eastAsia="仿宋"/>
          <w:sz w:val="32"/>
          <w:szCs w:val="32"/>
        </w:rPr>
        <w:t>、自然资源海洋气象等支出</w:t>
      </w:r>
      <w:r>
        <w:rPr>
          <w:rFonts w:hint="eastAsia" w:ascii="仿宋" w:hAnsi="仿宋" w:eastAsia="仿宋"/>
          <w:sz w:val="32"/>
          <w:szCs w:val="32"/>
          <w:u w:val="single"/>
        </w:rPr>
        <w:t>5116.97万元</w:t>
      </w:r>
      <w:r>
        <w:rPr>
          <w:rFonts w:hint="eastAsia" w:ascii="仿宋" w:hAnsi="仿宋" w:eastAsia="仿宋"/>
          <w:sz w:val="32"/>
          <w:szCs w:val="32"/>
        </w:rPr>
        <w:t>、住房保障支出</w:t>
      </w:r>
      <w:r>
        <w:rPr>
          <w:rFonts w:hint="eastAsia" w:ascii="仿宋" w:hAnsi="仿宋" w:eastAsia="仿宋"/>
          <w:sz w:val="32"/>
          <w:szCs w:val="32"/>
          <w:u w:val="single"/>
        </w:rPr>
        <w:t>40.60万元</w:t>
      </w:r>
      <w:r>
        <w:rPr>
          <w:rFonts w:hint="eastAsia" w:ascii="仿宋" w:hAnsi="仿宋" w:eastAsia="仿宋"/>
          <w:sz w:val="32"/>
          <w:szCs w:val="32"/>
        </w:rPr>
        <w:t>、灾害防治及应急管理支出</w:t>
      </w:r>
      <w:r>
        <w:rPr>
          <w:rFonts w:hint="eastAsia" w:ascii="仿宋" w:hAnsi="仿宋" w:eastAsia="仿宋"/>
          <w:sz w:val="32"/>
          <w:szCs w:val="32"/>
          <w:u w:val="single"/>
        </w:rPr>
        <w:t>177.60万元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rPr>
        <w:t>自然资源和林业草原局</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12306.68</w:t>
      </w:r>
      <w:r>
        <w:rPr>
          <w:rFonts w:hint="eastAsia" w:ascii="仿宋" w:hAnsi="仿宋" w:eastAsia="仿宋"/>
          <w:sz w:val="32"/>
          <w:szCs w:val="32"/>
        </w:rPr>
        <w:t>万元，同比增加</w:t>
      </w:r>
      <w:r>
        <w:rPr>
          <w:rFonts w:hint="eastAsia" w:ascii="仿宋" w:hAnsi="仿宋" w:eastAsia="仿宋"/>
          <w:sz w:val="32"/>
          <w:szCs w:val="32"/>
          <w:u w:val="single"/>
        </w:rPr>
        <w:t>9567.66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因机构改革原林业和草原局2025年预算增加至自然资源局</w:t>
      </w:r>
      <w:r>
        <w:rPr>
          <w:rFonts w:hint="eastAsia" w:ascii="仿宋" w:hAnsi="仿宋" w:eastAsia="仿宋"/>
          <w:sz w:val="32"/>
          <w:szCs w:val="32"/>
        </w:rPr>
        <w:t>。其中：上年结转</w:t>
      </w:r>
      <w:r>
        <w:rPr>
          <w:rFonts w:ascii="仿宋" w:hAnsi="仿宋" w:eastAsia="仿宋"/>
          <w:sz w:val="32"/>
          <w:szCs w:val="32"/>
          <w:u w:val="single"/>
        </w:rPr>
        <w:t>2,111.38</w:t>
      </w:r>
      <w:r>
        <w:rPr>
          <w:rFonts w:hint="eastAsia" w:ascii="仿宋" w:hAnsi="仿宋" w:eastAsia="仿宋"/>
          <w:sz w:val="32"/>
          <w:szCs w:val="32"/>
          <w:u w:val="single"/>
        </w:rPr>
        <w:t>万</w:t>
      </w:r>
      <w:r>
        <w:rPr>
          <w:rFonts w:hint="eastAsia" w:ascii="仿宋" w:hAnsi="仿宋" w:eastAsia="仿宋"/>
          <w:sz w:val="32"/>
          <w:szCs w:val="32"/>
        </w:rPr>
        <w:t>元，占</w:t>
      </w:r>
      <w:r>
        <w:rPr>
          <w:rFonts w:hint="eastAsia" w:ascii="仿宋" w:hAnsi="仿宋" w:eastAsia="仿宋"/>
          <w:sz w:val="32"/>
          <w:szCs w:val="32"/>
          <w:u w:val="single"/>
        </w:rPr>
        <w:t>17.2</w:t>
      </w:r>
      <w:r>
        <w:rPr>
          <w:rFonts w:hint="eastAsia" w:ascii="仿宋" w:hAnsi="仿宋" w:eastAsia="仿宋"/>
          <w:sz w:val="32"/>
          <w:szCs w:val="32"/>
        </w:rPr>
        <w:t>%；2025年一般公共预算拨款收入</w:t>
      </w:r>
      <w:r>
        <w:rPr>
          <w:rFonts w:hint="eastAsia" w:ascii="仿宋" w:hAnsi="仿宋" w:eastAsia="仿宋"/>
          <w:sz w:val="32"/>
          <w:szCs w:val="32"/>
          <w:u w:val="single"/>
        </w:rPr>
        <w:t>9011.24</w:t>
      </w:r>
      <w:r>
        <w:rPr>
          <w:rFonts w:hint="eastAsia" w:ascii="仿宋" w:hAnsi="仿宋" w:eastAsia="仿宋"/>
          <w:sz w:val="32"/>
          <w:szCs w:val="32"/>
        </w:rPr>
        <w:t>万元，占</w:t>
      </w:r>
      <w:r>
        <w:rPr>
          <w:rFonts w:hint="eastAsia" w:ascii="仿宋" w:hAnsi="仿宋" w:eastAsia="仿宋"/>
          <w:sz w:val="32"/>
          <w:szCs w:val="32"/>
          <w:u w:val="single"/>
        </w:rPr>
        <w:t>73.2</w:t>
      </w:r>
      <w:r>
        <w:rPr>
          <w:rFonts w:hint="eastAsia" w:ascii="仿宋" w:hAnsi="仿宋" w:eastAsia="仿宋"/>
          <w:sz w:val="32"/>
          <w:szCs w:val="32"/>
        </w:rPr>
        <w:t>%；2025年政府性基金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1184.05</w:t>
      </w:r>
      <w:r>
        <w:rPr>
          <w:rFonts w:hint="eastAsia" w:ascii="仿宋" w:hAnsi="仿宋" w:eastAsia="仿宋"/>
          <w:sz w:val="32"/>
          <w:szCs w:val="32"/>
        </w:rPr>
        <w:t>万元，占</w:t>
      </w:r>
      <w:r>
        <w:rPr>
          <w:rFonts w:hint="eastAsia" w:ascii="仿宋" w:hAnsi="仿宋" w:eastAsia="仿宋"/>
          <w:sz w:val="32"/>
          <w:szCs w:val="32"/>
          <w:u w:val="single"/>
        </w:rPr>
        <w:t>9.6</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方正小标宋简体" w:hAnsi="仿宋" w:eastAsia="方正小标宋简体"/>
          <w:sz w:val="32"/>
          <w:szCs w:val="32"/>
        </w:rPr>
        <w:t>自然资源和林业草原局</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12306.68</w:t>
      </w:r>
      <w:r>
        <w:rPr>
          <w:rFonts w:hint="eastAsia" w:ascii="仿宋" w:hAnsi="仿宋" w:eastAsia="仿宋"/>
          <w:sz w:val="32"/>
          <w:szCs w:val="32"/>
        </w:rPr>
        <w:t>万元，同比增加</w:t>
      </w:r>
      <w:r>
        <w:rPr>
          <w:rFonts w:hint="eastAsia" w:ascii="仿宋" w:hAnsi="仿宋" w:eastAsia="仿宋"/>
          <w:sz w:val="32"/>
          <w:szCs w:val="32"/>
          <w:u w:val="single"/>
        </w:rPr>
        <w:t>9567.66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因机构改革原林业和草原局2025年预算增加至自然资源局</w:t>
      </w:r>
      <w:r>
        <w:rPr>
          <w:rFonts w:hint="eastAsia" w:ascii="仿宋" w:hAnsi="仿宋" w:eastAsia="仿宋"/>
          <w:sz w:val="32"/>
          <w:szCs w:val="32"/>
        </w:rPr>
        <w:t>。其中：基本支出</w:t>
      </w:r>
      <w:r>
        <w:rPr>
          <w:rFonts w:hint="eastAsia" w:ascii="仿宋" w:hAnsi="仿宋" w:eastAsia="仿宋"/>
          <w:sz w:val="32"/>
          <w:szCs w:val="32"/>
          <w:u w:val="single"/>
        </w:rPr>
        <w:t>568.8</w:t>
      </w:r>
      <w:r>
        <w:rPr>
          <w:rFonts w:hint="eastAsia" w:ascii="仿宋" w:hAnsi="仿宋" w:eastAsia="仿宋"/>
          <w:sz w:val="32"/>
          <w:szCs w:val="32"/>
          <w:u w:val="single"/>
          <w:lang w:val="en-US" w:eastAsia="zh-CN"/>
        </w:rPr>
        <w:t>8</w:t>
      </w:r>
      <w:r>
        <w:rPr>
          <w:rFonts w:hint="eastAsia" w:ascii="仿宋" w:hAnsi="仿宋" w:eastAsia="仿宋"/>
          <w:sz w:val="32"/>
          <w:szCs w:val="32"/>
        </w:rPr>
        <w:t>万元，占</w:t>
      </w:r>
      <w:r>
        <w:rPr>
          <w:rFonts w:hint="eastAsia" w:ascii="仿宋" w:hAnsi="仿宋" w:eastAsia="仿宋"/>
          <w:sz w:val="32"/>
          <w:szCs w:val="32"/>
          <w:u w:val="single"/>
        </w:rPr>
        <w:t>4.6</w:t>
      </w:r>
      <w:r>
        <w:rPr>
          <w:rFonts w:hint="eastAsia" w:ascii="仿宋" w:hAnsi="仿宋" w:eastAsia="仿宋"/>
          <w:sz w:val="32"/>
          <w:szCs w:val="32"/>
        </w:rPr>
        <w:t>%；项目支出</w:t>
      </w:r>
      <w:r>
        <w:rPr>
          <w:rFonts w:ascii="仿宋" w:hAnsi="仿宋" w:eastAsia="仿宋"/>
          <w:sz w:val="32"/>
          <w:szCs w:val="32"/>
          <w:u w:val="single"/>
        </w:rPr>
        <w:t>11,737.80</w:t>
      </w:r>
      <w:r>
        <w:rPr>
          <w:rFonts w:hint="eastAsia" w:ascii="仿宋" w:hAnsi="仿宋" w:eastAsia="仿宋"/>
          <w:sz w:val="32"/>
          <w:szCs w:val="32"/>
        </w:rPr>
        <w:t>万元，占</w:t>
      </w:r>
      <w:r>
        <w:rPr>
          <w:rFonts w:hint="eastAsia" w:ascii="仿宋" w:hAnsi="仿宋" w:eastAsia="仿宋"/>
          <w:sz w:val="32"/>
          <w:szCs w:val="32"/>
          <w:u w:val="single"/>
        </w:rPr>
        <w:t>95.4</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12306.68</w:t>
      </w:r>
      <w:r>
        <w:rPr>
          <w:rFonts w:hint="eastAsia" w:ascii="仿宋" w:hAnsi="仿宋" w:eastAsia="仿宋"/>
          <w:sz w:val="32"/>
          <w:szCs w:val="32"/>
        </w:rPr>
        <w:t>万元，同比增加</w:t>
      </w:r>
      <w:r>
        <w:rPr>
          <w:rFonts w:hint="eastAsia" w:ascii="仿宋" w:hAnsi="仿宋" w:eastAsia="仿宋"/>
          <w:sz w:val="32"/>
          <w:szCs w:val="32"/>
          <w:u w:val="single"/>
        </w:rPr>
        <w:t>9567.66</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因机构改革原林业和草原局2025年预算增加至自然资源局</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9011.24</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1184.05</w:t>
      </w:r>
      <w:r>
        <w:rPr>
          <w:rFonts w:hint="eastAsia" w:ascii="仿宋" w:hAnsi="仿宋" w:eastAsia="仿宋"/>
          <w:sz w:val="32"/>
          <w:szCs w:val="32"/>
        </w:rPr>
        <w:t>万元、上年结转</w:t>
      </w:r>
      <w:r>
        <w:rPr>
          <w:rFonts w:hint="eastAsia" w:ascii="仿宋" w:hAnsi="仿宋" w:eastAsia="仿宋"/>
          <w:sz w:val="32"/>
          <w:szCs w:val="32"/>
          <w:u w:val="single"/>
        </w:rPr>
        <w:t>2111.38</w:t>
      </w:r>
      <w:r>
        <w:rPr>
          <w:rFonts w:hint="eastAsia" w:ascii="仿宋" w:hAnsi="仿宋" w:eastAsia="仿宋"/>
          <w:sz w:val="32"/>
          <w:szCs w:val="32"/>
        </w:rPr>
        <w:t>万元；支出包括：社会保障和就业支出</w:t>
      </w:r>
      <w:r>
        <w:rPr>
          <w:rFonts w:hint="eastAsia" w:ascii="仿宋" w:hAnsi="仿宋" w:eastAsia="仿宋"/>
          <w:sz w:val="32"/>
          <w:szCs w:val="32"/>
          <w:u w:val="single"/>
        </w:rPr>
        <w:t>60.77万元</w:t>
      </w:r>
      <w:r>
        <w:rPr>
          <w:rFonts w:hint="eastAsia" w:ascii="仿宋" w:hAnsi="仿宋" w:eastAsia="仿宋"/>
          <w:sz w:val="32"/>
          <w:szCs w:val="32"/>
        </w:rPr>
        <w:t>、卫生健康支出</w:t>
      </w:r>
      <w:r>
        <w:rPr>
          <w:rFonts w:hint="eastAsia" w:ascii="仿宋" w:hAnsi="仿宋" w:eastAsia="仿宋"/>
          <w:sz w:val="32"/>
          <w:szCs w:val="32"/>
          <w:u w:val="single"/>
        </w:rPr>
        <w:t>32.57万元</w:t>
      </w:r>
      <w:r>
        <w:rPr>
          <w:rFonts w:hint="eastAsia" w:ascii="仿宋" w:hAnsi="仿宋" w:eastAsia="仿宋"/>
          <w:sz w:val="32"/>
          <w:szCs w:val="32"/>
        </w:rPr>
        <w:t>、节能环保支出</w:t>
      </w:r>
      <w:r>
        <w:rPr>
          <w:rFonts w:hint="eastAsia" w:ascii="仿宋" w:hAnsi="仿宋" w:eastAsia="仿宋"/>
          <w:sz w:val="32"/>
          <w:szCs w:val="32"/>
          <w:u w:val="single"/>
        </w:rPr>
        <w:t>3370.07万元</w:t>
      </w:r>
      <w:r>
        <w:rPr>
          <w:rFonts w:hint="eastAsia" w:ascii="仿宋" w:hAnsi="仿宋" w:eastAsia="仿宋"/>
          <w:sz w:val="32"/>
          <w:szCs w:val="32"/>
        </w:rPr>
        <w:t>、城乡社区支出</w:t>
      </w:r>
      <w:r>
        <w:rPr>
          <w:rFonts w:hint="eastAsia" w:ascii="仿宋" w:hAnsi="仿宋" w:eastAsia="仿宋"/>
          <w:sz w:val="32"/>
          <w:szCs w:val="32"/>
          <w:u w:val="single"/>
        </w:rPr>
        <w:t>2173.07万元</w:t>
      </w:r>
      <w:r>
        <w:rPr>
          <w:rFonts w:hint="eastAsia" w:ascii="仿宋" w:hAnsi="仿宋" w:eastAsia="仿宋"/>
          <w:sz w:val="32"/>
          <w:szCs w:val="32"/>
        </w:rPr>
        <w:t>、农林水支出</w:t>
      </w:r>
      <w:r>
        <w:rPr>
          <w:rFonts w:hint="eastAsia" w:ascii="仿宋" w:hAnsi="仿宋" w:eastAsia="仿宋"/>
          <w:sz w:val="32"/>
          <w:szCs w:val="32"/>
          <w:u w:val="single"/>
        </w:rPr>
        <w:t>1335.02万元</w:t>
      </w:r>
      <w:r>
        <w:rPr>
          <w:rFonts w:hint="eastAsia" w:ascii="仿宋" w:hAnsi="仿宋" w:eastAsia="仿宋"/>
          <w:sz w:val="32"/>
          <w:szCs w:val="32"/>
        </w:rPr>
        <w:t>、自然资源海洋气象等支出</w:t>
      </w:r>
      <w:r>
        <w:rPr>
          <w:rFonts w:hint="eastAsia" w:ascii="仿宋" w:hAnsi="仿宋" w:eastAsia="仿宋"/>
          <w:sz w:val="32"/>
          <w:szCs w:val="32"/>
          <w:u w:val="single"/>
        </w:rPr>
        <w:t>5116.97万元</w:t>
      </w:r>
      <w:r>
        <w:rPr>
          <w:rFonts w:hint="eastAsia" w:ascii="仿宋" w:hAnsi="仿宋" w:eastAsia="仿宋"/>
          <w:sz w:val="32"/>
          <w:szCs w:val="32"/>
        </w:rPr>
        <w:t>、住房保障支出</w:t>
      </w:r>
      <w:r>
        <w:rPr>
          <w:rFonts w:hint="eastAsia" w:ascii="仿宋" w:hAnsi="仿宋" w:eastAsia="仿宋"/>
          <w:sz w:val="32"/>
          <w:szCs w:val="32"/>
          <w:u w:val="single"/>
        </w:rPr>
        <w:t>40.60万元</w:t>
      </w:r>
      <w:r>
        <w:rPr>
          <w:rFonts w:hint="eastAsia" w:ascii="仿宋" w:hAnsi="仿宋" w:eastAsia="仿宋"/>
          <w:sz w:val="32"/>
          <w:szCs w:val="32"/>
        </w:rPr>
        <w:t>、灾害防治及应急管理支出</w:t>
      </w:r>
      <w:r>
        <w:rPr>
          <w:rFonts w:hint="eastAsia" w:ascii="仿宋" w:hAnsi="仿宋" w:eastAsia="仿宋"/>
          <w:sz w:val="32"/>
          <w:szCs w:val="32"/>
          <w:u w:val="single"/>
        </w:rPr>
        <w:t>177.60万元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12306.68</w:t>
      </w:r>
      <w:r>
        <w:rPr>
          <w:rFonts w:hint="eastAsia" w:ascii="仿宋" w:hAnsi="仿宋" w:eastAsia="仿宋"/>
          <w:sz w:val="32"/>
          <w:szCs w:val="32"/>
        </w:rPr>
        <w:t>万元,比2024年执行数</w:t>
      </w:r>
      <w:r>
        <w:rPr>
          <w:rFonts w:ascii="仿宋" w:hAnsi="仿宋" w:eastAsia="仿宋"/>
          <w:sz w:val="32"/>
          <w:szCs w:val="32"/>
        </w:rPr>
        <w:t>增加</w:t>
      </w:r>
      <w:r>
        <w:rPr>
          <w:rFonts w:hint="eastAsia" w:ascii="仿宋" w:hAnsi="仿宋" w:eastAsia="仿宋"/>
          <w:sz w:val="32"/>
          <w:szCs w:val="32"/>
          <w:u w:val="single"/>
        </w:rPr>
        <w:t>9567.66</w:t>
      </w:r>
      <w:r>
        <w:rPr>
          <w:rFonts w:hint="eastAsia" w:ascii="仿宋" w:hAnsi="仿宋" w:eastAsia="仿宋"/>
          <w:sz w:val="32"/>
          <w:szCs w:val="32"/>
        </w:rPr>
        <w:t>万元，主要原因：</w:t>
      </w:r>
      <w:r>
        <w:rPr>
          <w:rFonts w:hint="eastAsia" w:ascii="仿宋" w:hAnsi="仿宋" w:eastAsia="仿宋"/>
          <w:sz w:val="32"/>
          <w:szCs w:val="32"/>
          <w:u w:val="single"/>
        </w:rPr>
        <w:t>因机构改革原林业和草原局2025年预算增加至自然资源局</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rPr>
      </w:pPr>
      <w:r>
        <w:rPr>
          <w:rFonts w:hint="eastAsia" w:ascii="仿宋" w:hAnsi="仿宋" w:eastAsia="仿宋"/>
          <w:sz w:val="32"/>
          <w:szCs w:val="32"/>
        </w:rPr>
        <w:t>一般公共预算当年拨款</w:t>
      </w:r>
      <w:r>
        <w:rPr>
          <w:rFonts w:ascii="仿宋" w:hAnsi="仿宋" w:eastAsia="仿宋"/>
          <w:sz w:val="32"/>
          <w:szCs w:val="32"/>
          <w:u w:val="single"/>
        </w:rPr>
        <w:t>10,133.6</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社会保障和就业支出</w:t>
      </w:r>
      <w:r>
        <w:rPr>
          <w:rFonts w:hint="eastAsia" w:ascii="仿宋" w:hAnsi="仿宋" w:eastAsia="仿宋"/>
          <w:sz w:val="32"/>
          <w:szCs w:val="32"/>
          <w:u w:val="single"/>
        </w:rPr>
        <w:t>60.77万元</w:t>
      </w:r>
      <w:r>
        <w:rPr>
          <w:rFonts w:hint="eastAsia" w:ascii="仿宋" w:hAnsi="仿宋" w:eastAsia="仿宋"/>
          <w:sz w:val="32"/>
          <w:szCs w:val="32"/>
        </w:rPr>
        <w:t>、卫生健康支出</w:t>
      </w:r>
      <w:r>
        <w:rPr>
          <w:rFonts w:hint="eastAsia" w:ascii="仿宋" w:hAnsi="仿宋" w:eastAsia="仿宋"/>
          <w:sz w:val="32"/>
          <w:szCs w:val="32"/>
          <w:u w:val="single"/>
        </w:rPr>
        <w:t>32.57万元</w:t>
      </w:r>
      <w:r>
        <w:rPr>
          <w:rFonts w:hint="eastAsia" w:ascii="仿宋" w:hAnsi="仿宋" w:eastAsia="仿宋"/>
          <w:sz w:val="32"/>
          <w:szCs w:val="32"/>
        </w:rPr>
        <w:t>、节能环保支出</w:t>
      </w:r>
      <w:r>
        <w:rPr>
          <w:rFonts w:hint="eastAsia" w:ascii="仿宋" w:hAnsi="仿宋" w:eastAsia="仿宋"/>
          <w:sz w:val="32"/>
          <w:szCs w:val="32"/>
          <w:u w:val="single"/>
        </w:rPr>
        <w:t>3370.07万元</w:t>
      </w:r>
      <w:r>
        <w:rPr>
          <w:rFonts w:hint="eastAsia" w:ascii="仿宋" w:hAnsi="仿宋" w:eastAsia="仿宋"/>
          <w:sz w:val="32"/>
          <w:szCs w:val="32"/>
        </w:rPr>
        <w:t>、农林水支出</w:t>
      </w:r>
      <w:r>
        <w:rPr>
          <w:rFonts w:hint="eastAsia" w:ascii="仿宋" w:hAnsi="仿宋" w:eastAsia="仿宋"/>
          <w:sz w:val="32"/>
          <w:szCs w:val="32"/>
          <w:u w:val="single"/>
        </w:rPr>
        <w:t>1335.02万元</w:t>
      </w:r>
      <w:r>
        <w:rPr>
          <w:rFonts w:hint="eastAsia" w:ascii="仿宋" w:hAnsi="仿宋" w:eastAsia="仿宋"/>
          <w:sz w:val="32"/>
          <w:szCs w:val="32"/>
        </w:rPr>
        <w:t>、自然资源海洋气象等支出</w:t>
      </w:r>
      <w:r>
        <w:rPr>
          <w:rFonts w:hint="eastAsia" w:ascii="仿宋" w:hAnsi="仿宋" w:eastAsia="仿宋"/>
          <w:sz w:val="32"/>
          <w:szCs w:val="32"/>
          <w:u w:val="single"/>
        </w:rPr>
        <w:t>5116.97万元</w:t>
      </w:r>
      <w:r>
        <w:rPr>
          <w:rFonts w:hint="eastAsia" w:ascii="仿宋" w:hAnsi="仿宋" w:eastAsia="仿宋"/>
          <w:sz w:val="32"/>
          <w:szCs w:val="32"/>
        </w:rPr>
        <w:t>、住房保障支出</w:t>
      </w:r>
      <w:r>
        <w:rPr>
          <w:rFonts w:hint="eastAsia" w:ascii="仿宋" w:hAnsi="仿宋" w:eastAsia="仿宋"/>
          <w:sz w:val="32"/>
          <w:szCs w:val="32"/>
          <w:u w:val="single"/>
        </w:rPr>
        <w:t>40.60万元</w:t>
      </w:r>
      <w:r>
        <w:rPr>
          <w:rFonts w:hint="eastAsia" w:ascii="仿宋" w:hAnsi="仿宋" w:eastAsia="仿宋"/>
          <w:sz w:val="32"/>
          <w:szCs w:val="32"/>
        </w:rPr>
        <w:t>、灾害防治及应急管理支出</w:t>
      </w:r>
      <w:r>
        <w:rPr>
          <w:rFonts w:hint="eastAsia" w:ascii="仿宋" w:hAnsi="仿宋" w:eastAsia="仿宋"/>
          <w:sz w:val="32"/>
          <w:szCs w:val="32"/>
          <w:u w:val="single"/>
        </w:rPr>
        <w:t>177.60万元</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ascii="仿宋" w:hAnsi="仿宋" w:eastAsia="仿宋"/>
          <w:sz w:val="32"/>
          <w:szCs w:val="32"/>
        </w:rPr>
        <w:t>社会保障和就业支出</w:t>
      </w:r>
      <w:r>
        <w:rPr>
          <w:rFonts w:hint="eastAsia" w:ascii="仿宋" w:hAnsi="仿宋" w:eastAsia="仿宋"/>
          <w:sz w:val="32"/>
          <w:szCs w:val="32"/>
        </w:rPr>
        <w:t>（类）</w:t>
      </w:r>
      <w:r>
        <w:rPr>
          <w:rFonts w:ascii="仿宋" w:hAnsi="仿宋" w:eastAsia="仿宋"/>
          <w:sz w:val="32"/>
          <w:szCs w:val="32"/>
        </w:rPr>
        <w:t>人力资源和社会保障管理事务</w:t>
      </w:r>
      <w:r>
        <w:rPr>
          <w:rFonts w:hint="eastAsia" w:ascii="仿宋" w:hAnsi="仿宋" w:eastAsia="仿宋"/>
          <w:sz w:val="32"/>
          <w:szCs w:val="32"/>
        </w:rPr>
        <w:t>（款）</w:t>
      </w:r>
      <w:r>
        <w:rPr>
          <w:rFonts w:ascii="仿宋" w:hAnsi="仿宋" w:eastAsia="仿宋"/>
          <w:sz w:val="32"/>
          <w:szCs w:val="32"/>
        </w:rPr>
        <w:t>其他人力资源和社会保障管理事务支出</w:t>
      </w:r>
      <w:r>
        <w:rPr>
          <w:rFonts w:hint="eastAsia" w:ascii="仿宋" w:hAnsi="仿宋" w:eastAsia="仿宋"/>
          <w:sz w:val="32"/>
          <w:szCs w:val="32"/>
        </w:rPr>
        <w:t>（项）预算数为</w:t>
      </w:r>
      <w:r>
        <w:rPr>
          <w:rFonts w:hint="eastAsia" w:ascii="仿宋" w:hAnsi="仿宋" w:eastAsia="仿宋"/>
          <w:sz w:val="32"/>
          <w:szCs w:val="32"/>
          <w:u w:val="single"/>
        </w:rPr>
        <w:t>6.7</w:t>
      </w:r>
      <w:r>
        <w:rPr>
          <w:rFonts w:hint="eastAsia" w:ascii="仿宋" w:hAnsi="仿宋" w:eastAsia="仿宋"/>
          <w:sz w:val="32"/>
          <w:szCs w:val="32"/>
        </w:rPr>
        <w:t>万元、比2024年执行数增加</w:t>
      </w:r>
      <w:r>
        <w:rPr>
          <w:rFonts w:hint="eastAsia" w:ascii="仿宋" w:hAnsi="仿宋" w:eastAsia="仿宋"/>
          <w:sz w:val="32"/>
          <w:szCs w:val="32"/>
          <w:u w:val="single"/>
        </w:rPr>
        <w:t>6.7</w:t>
      </w:r>
      <w:r>
        <w:rPr>
          <w:rFonts w:hint="eastAsia" w:ascii="仿宋" w:hAnsi="仿宋" w:eastAsia="仿宋"/>
          <w:sz w:val="32"/>
          <w:szCs w:val="32"/>
        </w:rPr>
        <w:t>万元，主要是：因机构改革，</w:t>
      </w:r>
      <w:r>
        <w:rPr>
          <w:rFonts w:hint="eastAsia" w:ascii="仿宋" w:hAnsi="仿宋" w:eastAsia="仿宋"/>
          <w:sz w:val="32"/>
          <w:szCs w:val="32"/>
          <w:lang w:eastAsia="zh-CN"/>
        </w:rPr>
        <w:t>原林业和草原局三支一扶</w:t>
      </w:r>
      <w:r>
        <w:rPr>
          <w:rFonts w:hint="eastAsia" w:ascii="仿宋" w:hAnsi="仿宋" w:eastAsia="仿宋"/>
          <w:sz w:val="32"/>
          <w:szCs w:val="32"/>
        </w:rPr>
        <w:t>人员增加；</w:t>
      </w:r>
    </w:p>
    <w:p>
      <w:pPr>
        <w:ind w:firstLine="640" w:firstLineChars="200"/>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 xml:space="preserve"> 社会保障和就业支出</w:t>
      </w:r>
      <w:r>
        <w:rPr>
          <w:rFonts w:hint="eastAsia" w:ascii="仿宋" w:hAnsi="仿宋" w:eastAsia="仿宋"/>
          <w:sz w:val="32"/>
          <w:szCs w:val="32"/>
        </w:rPr>
        <w:t>（类）</w:t>
      </w:r>
      <w:r>
        <w:rPr>
          <w:rFonts w:ascii="仿宋" w:hAnsi="仿宋" w:eastAsia="仿宋"/>
          <w:sz w:val="32"/>
          <w:szCs w:val="32"/>
        </w:rPr>
        <w:t>行政事业单位养老支出</w:t>
      </w:r>
      <w:r>
        <w:rPr>
          <w:rFonts w:hint="eastAsia" w:ascii="仿宋" w:hAnsi="仿宋" w:eastAsia="仿宋"/>
          <w:sz w:val="32"/>
          <w:szCs w:val="32"/>
        </w:rPr>
        <w:t>（款）</w:t>
      </w:r>
      <w:r>
        <w:rPr>
          <w:rFonts w:ascii="仿宋" w:hAnsi="仿宋" w:eastAsia="仿宋"/>
          <w:sz w:val="32"/>
          <w:szCs w:val="32"/>
        </w:rPr>
        <w:t>机关事业单位基本养老保险缴费支出</w:t>
      </w:r>
      <w:r>
        <w:rPr>
          <w:rFonts w:hint="eastAsia" w:ascii="仿宋" w:hAnsi="仿宋" w:eastAsia="仿宋"/>
          <w:sz w:val="32"/>
          <w:szCs w:val="32"/>
        </w:rPr>
        <w:t>（项）预算数为</w:t>
      </w:r>
      <w:r>
        <w:rPr>
          <w:rFonts w:hint="eastAsia" w:ascii="仿宋" w:hAnsi="仿宋" w:eastAsia="仿宋"/>
          <w:sz w:val="32"/>
          <w:szCs w:val="32"/>
          <w:u w:val="single"/>
        </w:rPr>
        <w:t>53.32</w:t>
      </w:r>
      <w:r>
        <w:rPr>
          <w:rFonts w:hint="eastAsia" w:ascii="仿宋" w:hAnsi="仿宋" w:eastAsia="仿宋"/>
          <w:sz w:val="32"/>
          <w:szCs w:val="32"/>
        </w:rPr>
        <w:t>万元、比2024年执行数增加</w:t>
      </w:r>
      <w:r>
        <w:rPr>
          <w:rFonts w:hint="eastAsia" w:ascii="仿宋" w:hAnsi="仿宋" w:eastAsia="仿宋"/>
          <w:sz w:val="32"/>
          <w:szCs w:val="32"/>
          <w:u w:val="single"/>
        </w:rPr>
        <w:t>19.56</w:t>
      </w:r>
      <w:r>
        <w:rPr>
          <w:rFonts w:hint="eastAsia" w:ascii="仿宋" w:hAnsi="仿宋" w:eastAsia="仿宋"/>
          <w:sz w:val="32"/>
          <w:szCs w:val="32"/>
        </w:rPr>
        <w:t>万元，主要是：因机构改革，人员增加；</w:t>
      </w:r>
    </w:p>
    <w:p>
      <w:pPr>
        <w:ind w:firstLine="640" w:firstLineChars="200"/>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 xml:space="preserve"> 社会保障和就业支出</w:t>
      </w:r>
      <w:r>
        <w:rPr>
          <w:rFonts w:hint="eastAsia" w:ascii="仿宋" w:hAnsi="仿宋" w:eastAsia="仿宋"/>
          <w:sz w:val="32"/>
          <w:szCs w:val="32"/>
        </w:rPr>
        <w:t>（类）</w:t>
      </w:r>
      <w:r>
        <w:rPr>
          <w:rFonts w:ascii="仿宋" w:hAnsi="仿宋" w:eastAsia="仿宋"/>
          <w:sz w:val="32"/>
          <w:szCs w:val="32"/>
        </w:rPr>
        <w:t>财政对其他社会保险基金的补助</w:t>
      </w:r>
      <w:r>
        <w:rPr>
          <w:rFonts w:hint="eastAsia" w:ascii="仿宋" w:hAnsi="仿宋" w:eastAsia="仿宋"/>
          <w:sz w:val="32"/>
          <w:szCs w:val="32"/>
        </w:rPr>
        <w:t>（款）</w:t>
      </w:r>
      <w:r>
        <w:rPr>
          <w:rFonts w:ascii="仿宋" w:hAnsi="仿宋" w:eastAsia="仿宋"/>
          <w:sz w:val="32"/>
          <w:szCs w:val="32"/>
        </w:rPr>
        <w:t>财政对失业保险基金的补助</w:t>
      </w:r>
      <w:r>
        <w:rPr>
          <w:rFonts w:hint="eastAsia" w:ascii="仿宋" w:hAnsi="仿宋" w:eastAsia="仿宋"/>
          <w:sz w:val="32"/>
          <w:szCs w:val="32"/>
        </w:rPr>
        <w:t>（项）预算数为</w:t>
      </w:r>
      <w:r>
        <w:rPr>
          <w:rFonts w:hint="eastAsia" w:ascii="仿宋" w:hAnsi="仿宋" w:eastAsia="仿宋"/>
          <w:sz w:val="32"/>
          <w:szCs w:val="32"/>
          <w:u w:val="single"/>
        </w:rPr>
        <w:t>0.42</w:t>
      </w:r>
      <w:r>
        <w:rPr>
          <w:rFonts w:hint="eastAsia" w:ascii="仿宋" w:hAnsi="仿宋" w:eastAsia="仿宋"/>
          <w:sz w:val="32"/>
          <w:szCs w:val="32"/>
        </w:rPr>
        <w:t>万元、比2024年执行数增加</w:t>
      </w:r>
      <w:r>
        <w:rPr>
          <w:rFonts w:hint="eastAsia" w:ascii="仿宋" w:hAnsi="仿宋" w:eastAsia="仿宋"/>
          <w:sz w:val="32"/>
          <w:szCs w:val="32"/>
          <w:u w:val="single"/>
        </w:rPr>
        <w:t>0.42</w:t>
      </w:r>
      <w:r>
        <w:rPr>
          <w:rFonts w:hint="eastAsia" w:ascii="仿宋" w:hAnsi="仿宋" w:eastAsia="仿宋"/>
          <w:sz w:val="32"/>
          <w:szCs w:val="32"/>
        </w:rPr>
        <w:t>万元，主要是：因机构改革，人员增加；</w:t>
      </w:r>
    </w:p>
    <w:p>
      <w:pPr>
        <w:ind w:firstLine="640" w:firstLineChars="200"/>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 xml:space="preserve"> 社会保障和就业支出</w:t>
      </w:r>
      <w:r>
        <w:rPr>
          <w:rFonts w:hint="eastAsia" w:ascii="仿宋" w:hAnsi="仿宋" w:eastAsia="仿宋"/>
          <w:sz w:val="32"/>
          <w:szCs w:val="32"/>
        </w:rPr>
        <w:t>（类）</w:t>
      </w:r>
      <w:r>
        <w:rPr>
          <w:rFonts w:ascii="仿宋" w:hAnsi="仿宋" w:eastAsia="仿宋"/>
          <w:sz w:val="32"/>
          <w:szCs w:val="32"/>
        </w:rPr>
        <w:t>财政对其他社会保险基金的补助</w:t>
      </w:r>
      <w:r>
        <w:rPr>
          <w:rFonts w:hint="eastAsia" w:ascii="仿宋" w:hAnsi="仿宋" w:eastAsia="仿宋"/>
          <w:sz w:val="32"/>
          <w:szCs w:val="32"/>
        </w:rPr>
        <w:t>（款）</w:t>
      </w:r>
      <w:r>
        <w:rPr>
          <w:rFonts w:ascii="仿宋" w:hAnsi="仿宋" w:eastAsia="仿宋"/>
          <w:sz w:val="32"/>
          <w:szCs w:val="32"/>
        </w:rPr>
        <w:t>财政对工伤保险基金的补助</w:t>
      </w:r>
      <w:r>
        <w:rPr>
          <w:rFonts w:hint="eastAsia" w:ascii="仿宋" w:hAnsi="仿宋" w:eastAsia="仿宋"/>
          <w:sz w:val="32"/>
          <w:szCs w:val="32"/>
        </w:rPr>
        <w:t>（项）预算数为</w:t>
      </w:r>
      <w:r>
        <w:rPr>
          <w:rFonts w:hint="eastAsia" w:ascii="仿宋" w:hAnsi="仿宋" w:eastAsia="仿宋"/>
          <w:sz w:val="32"/>
          <w:szCs w:val="32"/>
          <w:u w:val="single"/>
        </w:rPr>
        <w:t>0.33</w:t>
      </w:r>
      <w:r>
        <w:rPr>
          <w:rFonts w:hint="eastAsia" w:ascii="仿宋" w:hAnsi="仿宋" w:eastAsia="仿宋"/>
          <w:sz w:val="32"/>
          <w:szCs w:val="32"/>
        </w:rPr>
        <w:t>万元、比2024年执行数增加</w:t>
      </w:r>
      <w:r>
        <w:rPr>
          <w:rFonts w:hint="eastAsia" w:ascii="仿宋" w:hAnsi="仿宋" w:eastAsia="仿宋"/>
          <w:sz w:val="32"/>
          <w:szCs w:val="32"/>
          <w:u w:val="single"/>
        </w:rPr>
        <w:t>0.12</w:t>
      </w:r>
      <w:r>
        <w:rPr>
          <w:rFonts w:hint="eastAsia" w:ascii="仿宋" w:hAnsi="仿宋" w:eastAsia="仿宋"/>
          <w:sz w:val="32"/>
          <w:szCs w:val="32"/>
        </w:rPr>
        <w:t>万元，主要是：因机构改革，人员增加；</w:t>
      </w:r>
    </w:p>
    <w:p>
      <w:pPr>
        <w:ind w:firstLine="640" w:firstLineChars="200"/>
        <w:rPr>
          <w:rFonts w:hint="eastAsia" w:ascii="仿宋" w:hAnsi="仿宋" w:eastAsia="仿宋"/>
          <w:sz w:val="32"/>
          <w:szCs w:val="32"/>
        </w:rPr>
      </w:pPr>
      <w:r>
        <w:rPr>
          <w:rFonts w:hint="eastAsia" w:ascii="仿宋" w:hAnsi="仿宋" w:eastAsia="仿宋"/>
          <w:sz w:val="32"/>
          <w:szCs w:val="32"/>
        </w:rPr>
        <w:t>5.</w:t>
      </w:r>
      <w:r>
        <w:t xml:space="preserve"> </w:t>
      </w:r>
      <w:r>
        <w:rPr>
          <w:rFonts w:ascii="仿宋" w:hAnsi="仿宋" w:eastAsia="仿宋"/>
          <w:sz w:val="32"/>
          <w:szCs w:val="32"/>
        </w:rPr>
        <w:t>卫生健康支出</w:t>
      </w:r>
      <w:r>
        <w:rPr>
          <w:rFonts w:hint="eastAsia" w:ascii="仿宋" w:hAnsi="仿宋" w:eastAsia="仿宋"/>
          <w:sz w:val="32"/>
          <w:szCs w:val="32"/>
        </w:rPr>
        <w:t>（类）</w:t>
      </w:r>
      <w:r>
        <w:rPr>
          <w:rFonts w:ascii="仿宋" w:hAnsi="仿宋" w:eastAsia="仿宋"/>
          <w:sz w:val="32"/>
          <w:szCs w:val="32"/>
        </w:rPr>
        <w:t>行政事</w:t>
      </w:r>
      <w:r>
        <w:rPr>
          <w:rFonts w:ascii="仿宋" w:hAnsi="仿宋" w:eastAsia="仿宋"/>
          <w:sz w:val="32"/>
          <w:szCs w:val="32"/>
          <w:u w:val="single"/>
        </w:rPr>
        <w:t>业单位</w:t>
      </w:r>
      <w:r>
        <w:rPr>
          <w:rFonts w:ascii="仿宋" w:hAnsi="仿宋" w:eastAsia="仿宋"/>
          <w:sz w:val="32"/>
          <w:szCs w:val="32"/>
        </w:rPr>
        <w:t>医疗</w:t>
      </w:r>
      <w:r>
        <w:rPr>
          <w:rFonts w:hint="eastAsia" w:ascii="仿宋" w:hAnsi="仿宋" w:eastAsia="仿宋"/>
          <w:sz w:val="32"/>
          <w:szCs w:val="32"/>
        </w:rPr>
        <w:t>（款）</w:t>
      </w:r>
      <w:r>
        <w:rPr>
          <w:rFonts w:ascii="仿宋" w:hAnsi="仿宋" w:eastAsia="仿宋"/>
          <w:sz w:val="32"/>
          <w:szCs w:val="32"/>
        </w:rPr>
        <w:t>行政单位医疗</w:t>
      </w:r>
      <w:r>
        <w:rPr>
          <w:rFonts w:hint="eastAsia" w:ascii="仿宋" w:hAnsi="仿宋" w:eastAsia="仿宋"/>
          <w:sz w:val="32"/>
          <w:szCs w:val="32"/>
        </w:rPr>
        <w:t>（项）预算数为</w:t>
      </w:r>
      <w:r>
        <w:rPr>
          <w:rFonts w:hint="eastAsia" w:ascii="仿宋" w:hAnsi="仿宋" w:eastAsia="仿宋"/>
          <w:sz w:val="32"/>
          <w:szCs w:val="32"/>
          <w:u w:val="single"/>
        </w:rPr>
        <w:t>25.66</w:t>
      </w:r>
      <w:r>
        <w:rPr>
          <w:rFonts w:hint="eastAsia" w:ascii="仿宋" w:hAnsi="仿宋" w:eastAsia="仿宋"/>
          <w:sz w:val="32"/>
          <w:szCs w:val="32"/>
        </w:rPr>
        <w:t>万元、比2024年执行数增加</w:t>
      </w:r>
      <w:r>
        <w:rPr>
          <w:rFonts w:hint="eastAsia" w:ascii="仿宋" w:hAnsi="仿宋" w:eastAsia="仿宋"/>
          <w:sz w:val="32"/>
          <w:szCs w:val="32"/>
          <w:u w:val="single"/>
        </w:rPr>
        <w:t>7.3</w:t>
      </w:r>
      <w:r>
        <w:rPr>
          <w:rFonts w:hint="eastAsia" w:ascii="仿宋" w:hAnsi="仿宋" w:eastAsia="仿宋"/>
          <w:sz w:val="32"/>
          <w:szCs w:val="32"/>
        </w:rPr>
        <w:t>万元，主要是：因机构改革，</w:t>
      </w:r>
      <w:r>
        <w:rPr>
          <w:rFonts w:hint="eastAsia" w:ascii="仿宋" w:hAnsi="仿宋" w:eastAsia="仿宋"/>
          <w:sz w:val="32"/>
          <w:szCs w:val="32"/>
          <w:lang w:eastAsia="zh-CN"/>
        </w:rPr>
        <w:t>增加原林业和草原局</w:t>
      </w:r>
      <w:r>
        <w:rPr>
          <w:rFonts w:hint="eastAsia" w:ascii="仿宋" w:hAnsi="仿宋" w:eastAsia="仿宋"/>
          <w:sz w:val="32"/>
          <w:szCs w:val="32"/>
        </w:rPr>
        <w:t>人员；</w:t>
      </w:r>
    </w:p>
    <w:p>
      <w:pPr>
        <w:ind w:firstLine="640" w:firstLineChars="200"/>
        <w:rPr>
          <w:rFonts w:hint="eastAsia" w:ascii="仿宋" w:hAnsi="仿宋" w:eastAsia="仿宋"/>
          <w:sz w:val="32"/>
          <w:szCs w:val="32"/>
        </w:rPr>
      </w:pPr>
      <w:r>
        <w:rPr>
          <w:rFonts w:hint="eastAsia" w:ascii="仿宋" w:hAnsi="仿宋" w:eastAsia="仿宋"/>
          <w:sz w:val="32"/>
          <w:szCs w:val="32"/>
        </w:rPr>
        <w:t>6.</w:t>
      </w:r>
      <w:r>
        <w:rPr>
          <w:rFonts w:ascii="仿宋" w:hAnsi="仿宋" w:eastAsia="仿宋"/>
          <w:sz w:val="32"/>
          <w:szCs w:val="32"/>
        </w:rPr>
        <w:t>卫生健康支出</w:t>
      </w:r>
      <w:r>
        <w:rPr>
          <w:rFonts w:hint="eastAsia" w:ascii="仿宋" w:hAnsi="仿宋" w:eastAsia="仿宋"/>
          <w:sz w:val="32"/>
          <w:szCs w:val="32"/>
        </w:rPr>
        <w:t>（类）</w:t>
      </w:r>
      <w:r>
        <w:rPr>
          <w:rFonts w:ascii="仿宋" w:hAnsi="仿宋" w:eastAsia="仿宋"/>
          <w:sz w:val="32"/>
          <w:szCs w:val="32"/>
        </w:rPr>
        <w:t>行政事业单位医疗</w:t>
      </w:r>
      <w:r>
        <w:rPr>
          <w:rFonts w:hint="eastAsia" w:ascii="仿宋" w:hAnsi="仿宋" w:eastAsia="仿宋"/>
          <w:sz w:val="32"/>
          <w:szCs w:val="32"/>
        </w:rPr>
        <w:t>（款）</w:t>
      </w:r>
      <w:r>
        <w:rPr>
          <w:rFonts w:ascii="仿宋" w:hAnsi="仿宋" w:eastAsia="仿宋"/>
          <w:sz w:val="32"/>
          <w:szCs w:val="32"/>
        </w:rPr>
        <w:t>公务员医疗补助</w:t>
      </w:r>
      <w:r>
        <w:rPr>
          <w:rFonts w:hint="eastAsia" w:ascii="仿宋" w:hAnsi="仿宋" w:eastAsia="仿宋"/>
          <w:sz w:val="32"/>
          <w:szCs w:val="32"/>
        </w:rPr>
        <w:t>（项）预算数为</w:t>
      </w:r>
      <w:r>
        <w:rPr>
          <w:rFonts w:hint="eastAsia" w:ascii="仿宋" w:hAnsi="仿宋" w:eastAsia="仿宋"/>
          <w:sz w:val="32"/>
          <w:szCs w:val="32"/>
          <w:u w:val="single"/>
        </w:rPr>
        <w:t>3.85</w:t>
      </w:r>
      <w:r>
        <w:rPr>
          <w:rFonts w:hint="eastAsia" w:ascii="仿宋" w:hAnsi="仿宋" w:eastAsia="仿宋"/>
          <w:sz w:val="32"/>
          <w:szCs w:val="32"/>
        </w:rPr>
        <w:t>万元、比2024年执行数增加</w:t>
      </w:r>
      <w:r>
        <w:rPr>
          <w:rFonts w:hint="eastAsia" w:ascii="仿宋" w:hAnsi="仿宋" w:eastAsia="仿宋"/>
          <w:sz w:val="32"/>
          <w:szCs w:val="32"/>
          <w:u w:val="single"/>
        </w:rPr>
        <w:t>0.63</w:t>
      </w:r>
      <w:r>
        <w:rPr>
          <w:rFonts w:hint="eastAsia" w:ascii="仿宋" w:hAnsi="仿宋" w:eastAsia="仿宋"/>
          <w:sz w:val="32"/>
          <w:szCs w:val="32"/>
        </w:rPr>
        <w:t>万元，主要是：因机构改革，</w:t>
      </w:r>
      <w:r>
        <w:rPr>
          <w:rFonts w:hint="eastAsia" w:ascii="仿宋" w:hAnsi="仿宋" w:eastAsia="仿宋"/>
          <w:sz w:val="32"/>
          <w:szCs w:val="32"/>
          <w:lang w:eastAsia="zh-CN"/>
        </w:rPr>
        <w:t>增加原林业和草原局</w:t>
      </w:r>
      <w:r>
        <w:rPr>
          <w:rFonts w:hint="eastAsia" w:ascii="仿宋" w:hAnsi="仿宋" w:eastAsia="仿宋"/>
          <w:sz w:val="32"/>
          <w:szCs w:val="32"/>
        </w:rPr>
        <w:t>人员；</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7.</w:t>
      </w:r>
      <w:r>
        <w:rPr>
          <w:rFonts w:ascii="仿宋" w:hAnsi="仿宋" w:eastAsia="仿宋"/>
          <w:sz w:val="32"/>
          <w:szCs w:val="32"/>
        </w:rPr>
        <w:t xml:space="preserve"> 卫生健康支出</w:t>
      </w:r>
      <w:r>
        <w:rPr>
          <w:rFonts w:hint="eastAsia" w:ascii="仿宋" w:hAnsi="仿宋" w:eastAsia="仿宋"/>
          <w:sz w:val="32"/>
          <w:szCs w:val="32"/>
        </w:rPr>
        <w:t>（类）</w:t>
      </w:r>
      <w:r>
        <w:rPr>
          <w:rFonts w:ascii="仿宋" w:hAnsi="仿宋" w:eastAsia="仿宋"/>
          <w:sz w:val="32"/>
          <w:szCs w:val="32"/>
        </w:rPr>
        <w:t>行政事业单位医疗</w:t>
      </w:r>
      <w:r>
        <w:rPr>
          <w:rFonts w:hint="eastAsia" w:ascii="仿宋" w:hAnsi="仿宋" w:eastAsia="仿宋"/>
          <w:sz w:val="32"/>
          <w:szCs w:val="32"/>
        </w:rPr>
        <w:t>（款）</w:t>
      </w:r>
      <w:r>
        <w:rPr>
          <w:rFonts w:ascii="仿宋" w:hAnsi="仿宋" w:eastAsia="仿宋"/>
          <w:sz w:val="32"/>
          <w:szCs w:val="32"/>
        </w:rPr>
        <w:t>其他行政事业单位医疗支出</w:t>
      </w:r>
      <w:r>
        <w:rPr>
          <w:rFonts w:hint="eastAsia" w:ascii="仿宋" w:hAnsi="仿宋" w:eastAsia="仿宋"/>
          <w:sz w:val="32"/>
          <w:szCs w:val="32"/>
        </w:rPr>
        <w:t>（项）预算数为</w:t>
      </w:r>
      <w:r>
        <w:rPr>
          <w:rFonts w:hint="eastAsia" w:ascii="仿宋" w:hAnsi="仿宋" w:eastAsia="仿宋"/>
          <w:sz w:val="32"/>
          <w:szCs w:val="32"/>
          <w:u w:val="single"/>
        </w:rPr>
        <w:t>3.06</w:t>
      </w:r>
      <w:r>
        <w:rPr>
          <w:rFonts w:hint="eastAsia" w:ascii="仿宋" w:hAnsi="仿宋" w:eastAsia="仿宋"/>
          <w:sz w:val="32"/>
          <w:szCs w:val="32"/>
        </w:rPr>
        <w:t>万元、比2024年执行数增加</w:t>
      </w:r>
      <w:r>
        <w:rPr>
          <w:rFonts w:hint="eastAsia" w:ascii="仿宋" w:hAnsi="仿宋" w:eastAsia="仿宋"/>
          <w:sz w:val="32"/>
          <w:szCs w:val="32"/>
          <w:u w:val="single"/>
        </w:rPr>
        <w:t>0.72</w:t>
      </w:r>
      <w:r>
        <w:rPr>
          <w:rFonts w:hint="eastAsia" w:ascii="仿宋" w:hAnsi="仿宋" w:eastAsia="仿宋"/>
          <w:sz w:val="32"/>
          <w:szCs w:val="32"/>
        </w:rPr>
        <w:t>万元，主要是：因机构改革，</w:t>
      </w:r>
      <w:r>
        <w:rPr>
          <w:rFonts w:hint="eastAsia" w:ascii="仿宋" w:hAnsi="仿宋" w:eastAsia="仿宋"/>
          <w:sz w:val="32"/>
          <w:szCs w:val="32"/>
          <w:lang w:eastAsia="zh-CN"/>
        </w:rPr>
        <w:t>增加原林业和草原局</w:t>
      </w:r>
      <w:r>
        <w:rPr>
          <w:rFonts w:hint="eastAsia" w:ascii="仿宋" w:hAnsi="仿宋" w:eastAsia="仿宋"/>
          <w:sz w:val="32"/>
          <w:szCs w:val="32"/>
        </w:rPr>
        <w:t>人员；</w:t>
      </w:r>
      <w:r>
        <w:rPr>
          <w:rFonts w:hint="eastAsia" w:ascii="仿宋" w:hAnsi="仿宋" w:eastAsia="仿宋"/>
          <w:sz w:val="32"/>
          <w:szCs w:val="32"/>
          <w:lang w:val="en-US" w:eastAsia="zh-CN"/>
        </w:rPr>
        <w:t xml:space="preserve">  </w:t>
      </w:r>
    </w:p>
    <w:p>
      <w:pPr>
        <w:ind w:firstLine="640" w:firstLineChars="200"/>
        <w:rPr>
          <w:rFonts w:hint="eastAsia" w:ascii="仿宋" w:hAnsi="仿宋" w:eastAsia="仿宋"/>
          <w:sz w:val="32"/>
          <w:szCs w:val="32"/>
        </w:rPr>
      </w:pPr>
      <w:r>
        <w:rPr>
          <w:rFonts w:hint="eastAsia" w:ascii="仿宋" w:hAnsi="仿宋" w:eastAsia="仿宋"/>
          <w:sz w:val="32"/>
          <w:szCs w:val="32"/>
        </w:rPr>
        <w:t>8.</w:t>
      </w:r>
      <w:r>
        <w:t xml:space="preserve"> </w:t>
      </w:r>
      <w:r>
        <w:rPr>
          <w:rFonts w:ascii="仿宋" w:hAnsi="仿宋" w:eastAsia="仿宋"/>
          <w:sz w:val="32"/>
          <w:szCs w:val="32"/>
        </w:rPr>
        <w:t>节能环保支出</w:t>
      </w:r>
      <w:r>
        <w:rPr>
          <w:rFonts w:hint="eastAsia" w:ascii="仿宋" w:hAnsi="仿宋" w:eastAsia="仿宋"/>
          <w:sz w:val="32"/>
          <w:szCs w:val="32"/>
        </w:rPr>
        <w:t>（类）</w:t>
      </w:r>
      <w:r>
        <w:rPr>
          <w:rFonts w:ascii="仿宋" w:hAnsi="仿宋" w:eastAsia="仿宋"/>
          <w:sz w:val="32"/>
          <w:szCs w:val="32"/>
        </w:rPr>
        <w:t>自然生态保护</w:t>
      </w:r>
      <w:r>
        <w:rPr>
          <w:rFonts w:hint="eastAsia" w:ascii="仿宋" w:hAnsi="仿宋" w:eastAsia="仿宋"/>
          <w:sz w:val="32"/>
          <w:szCs w:val="32"/>
        </w:rPr>
        <w:t>（款）</w:t>
      </w:r>
      <w:r>
        <w:rPr>
          <w:rFonts w:ascii="仿宋" w:hAnsi="仿宋" w:eastAsia="仿宋"/>
          <w:sz w:val="32"/>
          <w:szCs w:val="32"/>
        </w:rPr>
        <w:t>生态保护</w:t>
      </w:r>
      <w:r>
        <w:rPr>
          <w:rFonts w:hint="eastAsia" w:ascii="仿宋" w:hAnsi="仿宋" w:eastAsia="仿宋"/>
          <w:sz w:val="32"/>
          <w:szCs w:val="32"/>
        </w:rPr>
        <w:t>（项）预算数为</w:t>
      </w:r>
      <w:r>
        <w:rPr>
          <w:rFonts w:hint="eastAsia" w:ascii="仿宋" w:hAnsi="仿宋" w:eastAsia="仿宋"/>
          <w:sz w:val="32"/>
          <w:szCs w:val="32"/>
          <w:u w:val="single"/>
        </w:rPr>
        <w:t>1701.94</w:t>
      </w:r>
      <w:r>
        <w:rPr>
          <w:rFonts w:hint="eastAsia" w:ascii="仿宋" w:hAnsi="仿宋" w:eastAsia="仿宋"/>
          <w:sz w:val="32"/>
          <w:szCs w:val="32"/>
        </w:rPr>
        <w:t>万元、比2024年执行数增加</w:t>
      </w:r>
      <w:r>
        <w:rPr>
          <w:rFonts w:hint="eastAsia" w:ascii="仿宋" w:hAnsi="仿宋" w:eastAsia="仿宋"/>
          <w:sz w:val="32"/>
          <w:szCs w:val="32"/>
          <w:u w:val="single"/>
        </w:rPr>
        <w:t>1701.94</w:t>
      </w:r>
      <w:r>
        <w:rPr>
          <w:rFonts w:hint="eastAsia" w:ascii="仿宋" w:hAnsi="仿宋" w:eastAsia="仿宋"/>
          <w:sz w:val="32"/>
          <w:szCs w:val="32"/>
        </w:rPr>
        <w:t>万元，主要是：因机构改革，增加原林业和草原局</w:t>
      </w:r>
      <w:r>
        <w:rPr>
          <w:rFonts w:ascii="仿宋" w:hAnsi="仿宋" w:eastAsia="仿宋"/>
          <w:sz w:val="32"/>
          <w:szCs w:val="32"/>
        </w:rPr>
        <w:t>生态保护</w:t>
      </w:r>
      <w:r>
        <w:rPr>
          <w:rFonts w:hint="eastAsia" w:ascii="仿宋" w:hAnsi="仿宋" w:eastAsia="仿宋"/>
          <w:sz w:val="32"/>
          <w:szCs w:val="32"/>
        </w:rPr>
        <w:t>资金；</w:t>
      </w:r>
    </w:p>
    <w:p>
      <w:pPr>
        <w:ind w:firstLine="640" w:firstLineChars="200"/>
        <w:rPr>
          <w:rFonts w:hint="eastAsia" w:ascii="仿宋" w:hAnsi="仿宋" w:eastAsia="仿宋"/>
          <w:sz w:val="32"/>
          <w:szCs w:val="32"/>
        </w:rPr>
      </w:pPr>
      <w:r>
        <w:rPr>
          <w:rFonts w:hint="eastAsia" w:ascii="仿宋" w:hAnsi="仿宋" w:eastAsia="仿宋"/>
          <w:sz w:val="32"/>
          <w:szCs w:val="32"/>
        </w:rPr>
        <w:t>9.</w:t>
      </w:r>
      <w:r>
        <w:t xml:space="preserve"> </w:t>
      </w:r>
      <w:r>
        <w:rPr>
          <w:rFonts w:ascii="仿宋" w:hAnsi="仿宋" w:eastAsia="仿宋"/>
          <w:sz w:val="32"/>
          <w:szCs w:val="32"/>
        </w:rPr>
        <w:t>节能环保支出</w:t>
      </w:r>
      <w:r>
        <w:rPr>
          <w:rFonts w:hint="eastAsia" w:ascii="仿宋" w:hAnsi="仿宋" w:eastAsia="仿宋"/>
          <w:sz w:val="32"/>
          <w:szCs w:val="32"/>
        </w:rPr>
        <w:t>（类）</w:t>
      </w:r>
      <w:r>
        <w:rPr>
          <w:rFonts w:ascii="仿宋" w:hAnsi="仿宋" w:eastAsia="仿宋"/>
          <w:sz w:val="32"/>
          <w:szCs w:val="32"/>
        </w:rPr>
        <w:t>自然生态保护</w:t>
      </w:r>
      <w:r>
        <w:rPr>
          <w:rFonts w:hint="eastAsia" w:ascii="仿宋" w:hAnsi="仿宋" w:eastAsia="仿宋"/>
          <w:sz w:val="32"/>
          <w:szCs w:val="32"/>
        </w:rPr>
        <w:t>（款）</w:t>
      </w:r>
      <w:r>
        <w:rPr>
          <w:rFonts w:ascii="仿宋" w:hAnsi="仿宋" w:eastAsia="仿宋"/>
          <w:sz w:val="32"/>
          <w:szCs w:val="32"/>
        </w:rPr>
        <w:t>其他自然生态保护支出</w:t>
      </w:r>
      <w:r>
        <w:rPr>
          <w:rFonts w:hint="eastAsia" w:ascii="仿宋" w:hAnsi="仿宋" w:eastAsia="仿宋"/>
          <w:sz w:val="32"/>
          <w:szCs w:val="32"/>
        </w:rPr>
        <w:t>（项）预算数为</w:t>
      </w:r>
      <w:r>
        <w:rPr>
          <w:rFonts w:hint="eastAsia" w:ascii="仿宋" w:hAnsi="仿宋" w:eastAsia="仿宋"/>
          <w:sz w:val="32"/>
          <w:szCs w:val="32"/>
          <w:u w:val="single"/>
        </w:rPr>
        <w:t>1660.39</w:t>
      </w:r>
      <w:r>
        <w:rPr>
          <w:rFonts w:hint="eastAsia" w:ascii="仿宋" w:hAnsi="仿宋" w:eastAsia="仿宋"/>
          <w:sz w:val="32"/>
          <w:szCs w:val="32"/>
        </w:rPr>
        <w:t>万元、比2024年执行数增加</w:t>
      </w:r>
      <w:r>
        <w:rPr>
          <w:rFonts w:hint="eastAsia" w:ascii="仿宋" w:hAnsi="仿宋" w:eastAsia="仿宋"/>
          <w:sz w:val="32"/>
          <w:szCs w:val="32"/>
          <w:u w:val="single"/>
        </w:rPr>
        <w:t>1660.39</w:t>
      </w:r>
      <w:r>
        <w:rPr>
          <w:rFonts w:hint="eastAsia" w:ascii="仿宋" w:hAnsi="仿宋" w:eastAsia="仿宋"/>
          <w:sz w:val="32"/>
          <w:szCs w:val="32"/>
        </w:rPr>
        <w:t>万元，主要是：因机构改革，增加原林业和草原局</w:t>
      </w:r>
      <w:r>
        <w:rPr>
          <w:rFonts w:hint="eastAsia" w:ascii="仿宋" w:hAnsi="仿宋" w:eastAsia="仿宋"/>
          <w:sz w:val="32"/>
          <w:szCs w:val="32"/>
          <w:lang w:eastAsia="zh-CN"/>
        </w:rPr>
        <w:t>森林</w:t>
      </w:r>
      <w:r>
        <w:rPr>
          <w:rFonts w:ascii="仿宋" w:hAnsi="仿宋" w:eastAsia="仿宋"/>
          <w:sz w:val="32"/>
          <w:szCs w:val="32"/>
        </w:rPr>
        <w:t>生态保护</w:t>
      </w:r>
      <w:r>
        <w:rPr>
          <w:rFonts w:hint="eastAsia" w:ascii="仿宋" w:hAnsi="仿宋" w:eastAsia="仿宋"/>
          <w:sz w:val="32"/>
          <w:szCs w:val="32"/>
          <w:lang w:eastAsia="zh-CN"/>
        </w:rPr>
        <w:t>修复补偿</w:t>
      </w:r>
      <w:r>
        <w:rPr>
          <w:rFonts w:hint="eastAsia" w:ascii="仿宋" w:hAnsi="仿宋" w:eastAsia="仿宋"/>
          <w:sz w:val="32"/>
          <w:szCs w:val="32"/>
        </w:rPr>
        <w:t>资金；</w:t>
      </w:r>
    </w:p>
    <w:p>
      <w:pPr>
        <w:ind w:firstLine="640" w:firstLineChars="200"/>
        <w:rPr>
          <w:rFonts w:hint="eastAsia" w:ascii="仿宋" w:hAnsi="仿宋" w:eastAsia="仿宋"/>
          <w:sz w:val="32"/>
          <w:szCs w:val="32"/>
        </w:rPr>
      </w:pPr>
      <w:r>
        <w:rPr>
          <w:rFonts w:hint="eastAsia" w:ascii="仿宋" w:hAnsi="仿宋" w:eastAsia="仿宋"/>
          <w:sz w:val="32"/>
          <w:szCs w:val="32"/>
        </w:rPr>
        <w:t>10.</w:t>
      </w:r>
      <w:r>
        <w:rPr>
          <w:rFonts w:ascii="仿宋" w:hAnsi="仿宋" w:eastAsia="仿宋"/>
          <w:sz w:val="32"/>
          <w:szCs w:val="32"/>
        </w:rPr>
        <w:t xml:space="preserve"> 节能环保支出</w:t>
      </w:r>
      <w:r>
        <w:rPr>
          <w:rFonts w:hint="eastAsia" w:ascii="仿宋" w:hAnsi="仿宋" w:eastAsia="仿宋"/>
          <w:sz w:val="32"/>
          <w:szCs w:val="32"/>
        </w:rPr>
        <w:t>（类）森林保护修复（款）</w:t>
      </w:r>
      <w:r>
        <w:rPr>
          <w:rFonts w:ascii="仿宋" w:hAnsi="仿宋" w:eastAsia="仿宋"/>
          <w:sz w:val="32"/>
          <w:szCs w:val="32"/>
        </w:rPr>
        <w:t>停伐补助</w:t>
      </w:r>
      <w:r>
        <w:rPr>
          <w:rFonts w:hint="eastAsia" w:ascii="仿宋" w:hAnsi="仿宋" w:eastAsia="仿宋"/>
          <w:sz w:val="32"/>
          <w:szCs w:val="32"/>
        </w:rPr>
        <w:t>（项）预算数为</w:t>
      </w:r>
      <w:r>
        <w:rPr>
          <w:rFonts w:hint="eastAsia" w:ascii="仿宋" w:hAnsi="仿宋" w:eastAsia="仿宋"/>
          <w:sz w:val="32"/>
          <w:szCs w:val="32"/>
          <w:u w:val="single"/>
        </w:rPr>
        <w:t>7.73</w:t>
      </w:r>
      <w:r>
        <w:rPr>
          <w:rFonts w:hint="eastAsia" w:ascii="仿宋" w:hAnsi="仿宋" w:eastAsia="仿宋"/>
          <w:sz w:val="32"/>
          <w:szCs w:val="32"/>
        </w:rPr>
        <w:t>万元、比2024年执行数增加</w:t>
      </w:r>
      <w:r>
        <w:rPr>
          <w:rFonts w:hint="eastAsia" w:ascii="仿宋" w:hAnsi="仿宋" w:eastAsia="仿宋"/>
          <w:sz w:val="32"/>
          <w:szCs w:val="32"/>
          <w:u w:val="single"/>
        </w:rPr>
        <w:t>7.73</w:t>
      </w:r>
      <w:r>
        <w:rPr>
          <w:rFonts w:hint="eastAsia" w:ascii="仿宋" w:hAnsi="仿宋" w:eastAsia="仿宋"/>
          <w:sz w:val="32"/>
          <w:szCs w:val="32"/>
        </w:rPr>
        <w:t>万元，主要是：因机构改革，增加原林业和草原局</w:t>
      </w:r>
      <w:r>
        <w:rPr>
          <w:rFonts w:ascii="仿宋" w:hAnsi="仿宋" w:eastAsia="仿宋"/>
          <w:sz w:val="32"/>
          <w:szCs w:val="32"/>
        </w:rPr>
        <w:t>停伐补助</w:t>
      </w:r>
      <w:r>
        <w:rPr>
          <w:rFonts w:hint="eastAsia" w:ascii="仿宋" w:hAnsi="仿宋" w:eastAsia="仿宋"/>
          <w:sz w:val="32"/>
          <w:szCs w:val="32"/>
        </w:rPr>
        <w:t>资金；</w:t>
      </w:r>
    </w:p>
    <w:p>
      <w:pPr>
        <w:ind w:firstLine="640" w:firstLineChars="200"/>
        <w:rPr>
          <w:rFonts w:hint="eastAsia" w:ascii="仿宋" w:hAnsi="仿宋" w:eastAsia="仿宋"/>
          <w:sz w:val="32"/>
          <w:szCs w:val="32"/>
        </w:rPr>
      </w:pPr>
      <w:r>
        <w:rPr>
          <w:rFonts w:hint="eastAsia" w:ascii="仿宋" w:hAnsi="仿宋" w:eastAsia="仿宋"/>
          <w:sz w:val="32"/>
          <w:szCs w:val="32"/>
        </w:rPr>
        <w:t>11.</w:t>
      </w:r>
      <w:r>
        <w:t xml:space="preserve"> </w:t>
      </w:r>
      <w:r>
        <w:rPr>
          <w:rFonts w:ascii="仿宋" w:hAnsi="仿宋" w:eastAsia="仿宋"/>
          <w:sz w:val="32"/>
          <w:szCs w:val="32"/>
        </w:rPr>
        <w:t>农林水支出</w:t>
      </w:r>
      <w:r>
        <w:rPr>
          <w:rFonts w:hint="eastAsia" w:ascii="仿宋" w:hAnsi="仿宋" w:eastAsia="仿宋"/>
          <w:sz w:val="32"/>
          <w:szCs w:val="32"/>
        </w:rPr>
        <w:t>（类）</w:t>
      </w:r>
      <w:r>
        <w:rPr>
          <w:rFonts w:ascii="仿宋" w:hAnsi="仿宋" w:eastAsia="仿宋"/>
          <w:sz w:val="32"/>
          <w:szCs w:val="32"/>
        </w:rPr>
        <w:t>林业和草原</w:t>
      </w:r>
      <w:r>
        <w:rPr>
          <w:rFonts w:hint="eastAsia" w:ascii="仿宋" w:hAnsi="仿宋" w:eastAsia="仿宋"/>
          <w:sz w:val="32"/>
          <w:szCs w:val="32"/>
        </w:rPr>
        <w:t>（款）</w:t>
      </w:r>
      <w:r>
        <w:rPr>
          <w:rFonts w:ascii="仿宋" w:hAnsi="仿宋" w:eastAsia="仿宋"/>
          <w:sz w:val="32"/>
          <w:szCs w:val="32"/>
        </w:rPr>
        <w:t>森林资源培育</w:t>
      </w:r>
      <w:r>
        <w:rPr>
          <w:rFonts w:hint="eastAsia" w:ascii="仿宋" w:hAnsi="仿宋" w:eastAsia="仿宋"/>
          <w:sz w:val="32"/>
          <w:szCs w:val="32"/>
        </w:rPr>
        <w:t>（项）预算数为</w:t>
      </w:r>
      <w:r>
        <w:rPr>
          <w:rFonts w:hint="eastAsia" w:ascii="仿宋" w:hAnsi="仿宋" w:eastAsia="仿宋"/>
          <w:sz w:val="32"/>
          <w:szCs w:val="32"/>
          <w:u w:val="single"/>
        </w:rPr>
        <w:t>3.79</w:t>
      </w:r>
      <w:r>
        <w:rPr>
          <w:rFonts w:hint="eastAsia" w:ascii="仿宋" w:hAnsi="仿宋" w:eastAsia="仿宋"/>
          <w:sz w:val="32"/>
          <w:szCs w:val="32"/>
        </w:rPr>
        <w:t>万元、比2024年执行数增加</w:t>
      </w:r>
      <w:r>
        <w:rPr>
          <w:rFonts w:hint="eastAsia" w:ascii="仿宋" w:hAnsi="仿宋" w:eastAsia="仿宋"/>
          <w:sz w:val="32"/>
          <w:szCs w:val="32"/>
          <w:u w:val="single"/>
        </w:rPr>
        <w:t>3.79</w:t>
      </w:r>
      <w:r>
        <w:rPr>
          <w:rFonts w:hint="eastAsia" w:ascii="仿宋" w:hAnsi="仿宋" w:eastAsia="仿宋"/>
          <w:sz w:val="32"/>
          <w:szCs w:val="32"/>
        </w:rPr>
        <w:t>万元，主要是：因机构改革，增加原林业和草原局</w:t>
      </w:r>
      <w:r>
        <w:rPr>
          <w:rFonts w:ascii="仿宋" w:hAnsi="仿宋" w:eastAsia="仿宋"/>
          <w:sz w:val="32"/>
          <w:szCs w:val="32"/>
        </w:rPr>
        <w:t>森林资源培育</w:t>
      </w:r>
      <w:r>
        <w:rPr>
          <w:rFonts w:hint="eastAsia" w:ascii="仿宋" w:hAnsi="仿宋" w:eastAsia="仿宋"/>
          <w:sz w:val="32"/>
          <w:szCs w:val="32"/>
        </w:rPr>
        <w:t>资金；</w:t>
      </w:r>
    </w:p>
    <w:p>
      <w:pPr>
        <w:ind w:firstLine="640" w:firstLineChars="200"/>
        <w:rPr>
          <w:rFonts w:hint="eastAsia" w:ascii="仿宋" w:hAnsi="仿宋" w:eastAsia="仿宋"/>
          <w:sz w:val="32"/>
          <w:szCs w:val="32"/>
        </w:rPr>
      </w:pPr>
      <w:r>
        <w:rPr>
          <w:rFonts w:hint="eastAsia" w:ascii="仿宋" w:hAnsi="仿宋" w:eastAsia="仿宋"/>
          <w:sz w:val="32"/>
          <w:szCs w:val="32"/>
        </w:rPr>
        <w:t>12.</w:t>
      </w:r>
      <w:r>
        <w:t xml:space="preserve"> </w:t>
      </w:r>
      <w:r>
        <w:rPr>
          <w:rFonts w:ascii="仿宋" w:hAnsi="仿宋" w:eastAsia="仿宋"/>
          <w:sz w:val="32"/>
          <w:szCs w:val="32"/>
        </w:rPr>
        <w:t>农林水支出</w:t>
      </w:r>
      <w:r>
        <w:rPr>
          <w:rFonts w:hint="eastAsia" w:ascii="仿宋" w:hAnsi="仿宋" w:eastAsia="仿宋"/>
          <w:sz w:val="32"/>
          <w:szCs w:val="32"/>
        </w:rPr>
        <w:t>（类）</w:t>
      </w:r>
      <w:r>
        <w:rPr>
          <w:rFonts w:ascii="仿宋" w:hAnsi="仿宋" w:eastAsia="仿宋"/>
          <w:sz w:val="32"/>
          <w:szCs w:val="32"/>
        </w:rPr>
        <w:t>林业和草原</w:t>
      </w:r>
      <w:r>
        <w:rPr>
          <w:rFonts w:hint="eastAsia" w:ascii="仿宋" w:hAnsi="仿宋" w:eastAsia="仿宋"/>
          <w:sz w:val="32"/>
          <w:szCs w:val="32"/>
        </w:rPr>
        <w:t>（款）</w:t>
      </w:r>
      <w:r>
        <w:rPr>
          <w:rFonts w:ascii="仿宋" w:hAnsi="仿宋" w:eastAsia="仿宋"/>
          <w:sz w:val="32"/>
          <w:szCs w:val="32"/>
        </w:rPr>
        <w:t>林业草原防灾减灾</w:t>
      </w:r>
      <w:r>
        <w:rPr>
          <w:rFonts w:hint="eastAsia" w:ascii="仿宋" w:hAnsi="仿宋" w:eastAsia="仿宋"/>
          <w:sz w:val="32"/>
          <w:szCs w:val="32"/>
        </w:rPr>
        <w:t>（项）预算数为</w:t>
      </w:r>
      <w:r>
        <w:rPr>
          <w:rFonts w:hint="eastAsia" w:ascii="仿宋" w:hAnsi="仿宋" w:eastAsia="仿宋"/>
          <w:sz w:val="32"/>
          <w:szCs w:val="32"/>
          <w:u w:val="single"/>
        </w:rPr>
        <w:t>10</w:t>
      </w:r>
      <w:r>
        <w:rPr>
          <w:rFonts w:hint="eastAsia" w:ascii="仿宋" w:hAnsi="仿宋" w:eastAsia="仿宋"/>
          <w:sz w:val="32"/>
          <w:szCs w:val="32"/>
        </w:rPr>
        <w:t>万元、比2024年执行数增加</w:t>
      </w:r>
      <w:r>
        <w:rPr>
          <w:rFonts w:hint="eastAsia" w:ascii="仿宋" w:hAnsi="仿宋" w:eastAsia="仿宋"/>
          <w:sz w:val="32"/>
          <w:szCs w:val="32"/>
          <w:u w:val="single"/>
        </w:rPr>
        <w:t>10</w:t>
      </w:r>
      <w:r>
        <w:rPr>
          <w:rFonts w:hint="eastAsia" w:ascii="仿宋" w:hAnsi="仿宋" w:eastAsia="仿宋"/>
          <w:sz w:val="32"/>
          <w:szCs w:val="32"/>
        </w:rPr>
        <w:t>万元，主要是：因机构改革，增加原林业和草原局</w:t>
      </w:r>
      <w:r>
        <w:rPr>
          <w:rFonts w:ascii="仿宋" w:hAnsi="仿宋" w:eastAsia="仿宋"/>
          <w:sz w:val="32"/>
          <w:szCs w:val="32"/>
        </w:rPr>
        <w:t>生态保护</w:t>
      </w:r>
      <w:r>
        <w:rPr>
          <w:rFonts w:hint="eastAsia" w:ascii="仿宋" w:hAnsi="仿宋" w:eastAsia="仿宋"/>
          <w:sz w:val="32"/>
          <w:szCs w:val="32"/>
        </w:rPr>
        <w:t>资金；</w:t>
      </w:r>
    </w:p>
    <w:p>
      <w:pPr>
        <w:ind w:firstLine="640" w:firstLineChars="200"/>
        <w:rPr>
          <w:rFonts w:hint="eastAsia" w:ascii="仿宋" w:hAnsi="仿宋" w:eastAsia="仿宋"/>
          <w:sz w:val="32"/>
          <w:szCs w:val="32"/>
        </w:rPr>
      </w:pPr>
      <w:r>
        <w:rPr>
          <w:rFonts w:hint="eastAsia" w:ascii="仿宋" w:hAnsi="仿宋" w:eastAsia="仿宋"/>
          <w:sz w:val="32"/>
          <w:szCs w:val="32"/>
        </w:rPr>
        <w:t>13.</w:t>
      </w:r>
      <w:r>
        <w:t xml:space="preserve"> </w:t>
      </w:r>
      <w:r>
        <w:rPr>
          <w:rFonts w:ascii="仿宋" w:hAnsi="仿宋" w:eastAsia="仿宋"/>
          <w:sz w:val="32"/>
          <w:szCs w:val="32"/>
        </w:rPr>
        <w:t>农林水支出</w:t>
      </w:r>
      <w:r>
        <w:rPr>
          <w:rFonts w:hint="eastAsia" w:ascii="仿宋" w:hAnsi="仿宋" w:eastAsia="仿宋"/>
          <w:sz w:val="32"/>
          <w:szCs w:val="32"/>
        </w:rPr>
        <w:t>（类）</w:t>
      </w:r>
      <w:r>
        <w:rPr>
          <w:rFonts w:ascii="仿宋" w:hAnsi="仿宋" w:eastAsia="仿宋"/>
          <w:sz w:val="32"/>
          <w:szCs w:val="32"/>
        </w:rPr>
        <w:t>林业和草原</w:t>
      </w:r>
      <w:r>
        <w:rPr>
          <w:rFonts w:hint="eastAsia" w:ascii="仿宋" w:hAnsi="仿宋" w:eastAsia="仿宋"/>
          <w:sz w:val="32"/>
          <w:szCs w:val="32"/>
        </w:rPr>
        <w:t>（款）</w:t>
      </w:r>
      <w:r>
        <w:rPr>
          <w:rFonts w:ascii="仿宋" w:hAnsi="仿宋" w:eastAsia="仿宋"/>
          <w:sz w:val="32"/>
          <w:szCs w:val="32"/>
        </w:rPr>
        <w:t>其他林业和草原支出</w:t>
      </w:r>
      <w:r>
        <w:rPr>
          <w:rFonts w:hint="eastAsia" w:ascii="仿宋" w:hAnsi="仿宋" w:eastAsia="仿宋"/>
          <w:sz w:val="32"/>
          <w:szCs w:val="32"/>
        </w:rPr>
        <w:t>（项）预算数为</w:t>
      </w:r>
      <w:r>
        <w:rPr>
          <w:rFonts w:hint="eastAsia" w:ascii="仿宋" w:hAnsi="仿宋" w:eastAsia="仿宋"/>
          <w:sz w:val="32"/>
          <w:szCs w:val="32"/>
          <w:u w:val="single"/>
        </w:rPr>
        <w:t>252.73</w:t>
      </w:r>
      <w:r>
        <w:rPr>
          <w:rFonts w:hint="eastAsia" w:ascii="仿宋" w:hAnsi="仿宋" w:eastAsia="仿宋"/>
          <w:sz w:val="32"/>
          <w:szCs w:val="32"/>
        </w:rPr>
        <w:t>万元、比2024年执行数增加</w:t>
      </w:r>
      <w:r>
        <w:rPr>
          <w:rFonts w:hint="eastAsia" w:ascii="仿宋" w:hAnsi="仿宋" w:eastAsia="仿宋"/>
          <w:sz w:val="32"/>
          <w:szCs w:val="32"/>
          <w:u w:val="single"/>
        </w:rPr>
        <w:t>252.73</w:t>
      </w:r>
      <w:r>
        <w:rPr>
          <w:rFonts w:hint="eastAsia" w:ascii="仿宋" w:hAnsi="仿宋" w:eastAsia="仿宋"/>
          <w:sz w:val="32"/>
          <w:szCs w:val="32"/>
        </w:rPr>
        <w:t>万元，主要是：因机构改革，增加原林业和草原局</w:t>
      </w:r>
      <w:r>
        <w:rPr>
          <w:rFonts w:ascii="仿宋" w:hAnsi="仿宋" w:eastAsia="仿宋"/>
          <w:sz w:val="32"/>
          <w:szCs w:val="32"/>
        </w:rPr>
        <w:t>生态保护</w:t>
      </w:r>
      <w:r>
        <w:rPr>
          <w:rFonts w:hint="eastAsia" w:ascii="仿宋" w:hAnsi="仿宋" w:eastAsia="仿宋"/>
          <w:sz w:val="32"/>
          <w:szCs w:val="32"/>
        </w:rPr>
        <w:t>资金；</w:t>
      </w:r>
    </w:p>
    <w:p>
      <w:pPr>
        <w:ind w:firstLine="640" w:firstLineChars="200"/>
        <w:rPr>
          <w:rFonts w:hint="eastAsia" w:ascii="仿宋" w:hAnsi="仿宋" w:eastAsia="仿宋"/>
          <w:sz w:val="32"/>
          <w:szCs w:val="32"/>
        </w:rPr>
      </w:pPr>
      <w:r>
        <w:rPr>
          <w:rFonts w:hint="eastAsia" w:ascii="仿宋" w:hAnsi="仿宋" w:eastAsia="仿宋"/>
          <w:sz w:val="32"/>
          <w:szCs w:val="32"/>
        </w:rPr>
        <w:t>14.</w:t>
      </w:r>
      <w:r>
        <w:rPr>
          <w:rFonts w:ascii="仿宋" w:hAnsi="仿宋" w:eastAsia="仿宋"/>
          <w:sz w:val="32"/>
          <w:szCs w:val="32"/>
        </w:rPr>
        <w:t xml:space="preserve"> 林水支出</w:t>
      </w:r>
      <w:r>
        <w:rPr>
          <w:rFonts w:hint="eastAsia" w:ascii="仿宋" w:hAnsi="仿宋" w:eastAsia="仿宋"/>
          <w:sz w:val="32"/>
          <w:szCs w:val="32"/>
        </w:rPr>
        <w:t>（类）</w:t>
      </w:r>
      <w:r>
        <w:t xml:space="preserve"> </w:t>
      </w:r>
      <w:r>
        <w:rPr>
          <w:rFonts w:ascii="仿宋" w:hAnsi="仿宋" w:eastAsia="仿宋"/>
          <w:sz w:val="32"/>
          <w:szCs w:val="32"/>
        </w:rPr>
        <w:t>其他农林水支出</w:t>
      </w:r>
      <w:r>
        <w:rPr>
          <w:rFonts w:hint="eastAsia" w:ascii="仿宋" w:hAnsi="仿宋" w:eastAsia="仿宋"/>
          <w:sz w:val="32"/>
          <w:szCs w:val="32"/>
        </w:rPr>
        <w:t>（款）</w:t>
      </w:r>
      <w:r>
        <w:rPr>
          <w:rFonts w:ascii="仿宋" w:hAnsi="仿宋" w:eastAsia="仿宋"/>
          <w:sz w:val="32"/>
          <w:szCs w:val="32"/>
        </w:rPr>
        <w:t>其他农林水支出</w:t>
      </w:r>
      <w:r>
        <w:rPr>
          <w:rFonts w:hint="eastAsia" w:ascii="仿宋" w:hAnsi="仿宋" w:eastAsia="仿宋"/>
          <w:sz w:val="32"/>
          <w:szCs w:val="32"/>
        </w:rPr>
        <w:t>（项）预算数为</w:t>
      </w:r>
      <w:r>
        <w:rPr>
          <w:rFonts w:hint="eastAsia" w:ascii="仿宋" w:hAnsi="仿宋" w:eastAsia="仿宋"/>
          <w:sz w:val="32"/>
          <w:szCs w:val="32"/>
          <w:u w:val="single"/>
        </w:rPr>
        <w:t>1068.5</w:t>
      </w:r>
      <w:r>
        <w:rPr>
          <w:rFonts w:hint="eastAsia" w:ascii="仿宋" w:hAnsi="仿宋" w:eastAsia="仿宋"/>
          <w:sz w:val="32"/>
          <w:szCs w:val="32"/>
        </w:rPr>
        <w:t>万元、比2024年执行数增加</w:t>
      </w:r>
      <w:r>
        <w:rPr>
          <w:rFonts w:hint="eastAsia" w:ascii="仿宋" w:hAnsi="仿宋" w:eastAsia="仿宋"/>
          <w:sz w:val="32"/>
          <w:szCs w:val="32"/>
          <w:u w:val="single"/>
        </w:rPr>
        <w:t>1068.5</w:t>
      </w:r>
      <w:r>
        <w:rPr>
          <w:rFonts w:hint="eastAsia" w:ascii="仿宋" w:hAnsi="仿宋" w:eastAsia="仿宋"/>
          <w:sz w:val="32"/>
          <w:szCs w:val="32"/>
        </w:rPr>
        <w:t>万元，主要是：因机构改革，增加原林业和草原局</w:t>
      </w:r>
      <w:r>
        <w:rPr>
          <w:rFonts w:ascii="仿宋" w:hAnsi="仿宋" w:eastAsia="仿宋"/>
          <w:sz w:val="32"/>
          <w:szCs w:val="32"/>
        </w:rPr>
        <w:t>生态保护</w:t>
      </w:r>
      <w:r>
        <w:rPr>
          <w:rFonts w:hint="eastAsia" w:ascii="仿宋" w:hAnsi="仿宋" w:eastAsia="仿宋"/>
          <w:sz w:val="32"/>
          <w:szCs w:val="32"/>
        </w:rPr>
        <w:t>资金；</w:t>
      </w:r>
    </w:p>
    <w:p>
      <w:pPr>
        <w:ind w:firstLine="640" w:firstLineChars="200"/>
        <w:rPr>
          <w:rFonts w:hint="eastAsia" w:ascii="仿宋" w:hAnsi="仿宋" w:eastAsia="仿宋"/>
          <w:sz w:val="32"/>
          <w:szCs w:val="32"/>
        </w:rPr>
      </w:pPr>
      <w:r>
        <w:rPr>
          <w:rFonts w:hint="eastAsia" w:ascii="仿宋" w:hAnsi="仿宋" w:eastAsia="仿宋"/>
          <w:sz w:val="32"/>
          <w:szCs w:val="32"/>
        </w:rPr>
        <w:t>15.</w:t>
      </w:r>
      <w:r>
        <w:rPr>
          <w:rFonts w:ascii="仿宋" w:hAnsi="仿宋" w:eastAsia="仿宋"/>
          <w:sz w:val="32"/>
          <w:szCs w:val="32"/>
        </w:rPr>
        <w:t>自然资源海洋气象等支出</w:t>
      </w:r>
      <w:r>
        <w:rPr>
          <w:rFonts w:hint="eastAsia" w:ascii="仿宋" w:hAnsi="仿宋" w:eastAsia="仿宋"/>
          <w:sz w:val="32"/>
          <w:szCs w:val="32"/>
        </w:rPr>
        <w:t>（类）</w:t>
      </w:r>
      <w:r>
        <w:rPr>
          <w:rFonts w:ascii="仿宋" w:hAnsi="仿宋" w:eastAsia="仿宋"/>
          <w:sz w:val="32"/>
          <w:szCs w:val="32"/>
        </w:rPr>
        <w:t>自然资源事务</w:t>
      </w:r>
      <w:r>
        <w:rPr>
          <w:rFonts w:hint="eastAsia" w:ascii="仿宋" w:hAnsi="仿宋" w:eastAsia="仿宋"/>
          <w:sz w:val="32"/>
          <w:szCs w:val="32"/>
        </w:rPr>
        <w:t>（款）</w:t>
      </w:r>
      <w:r>
        <w:rPr>
          <w:rFonts w:ascii="仿宋" w:hAnsi="仿宋" w:eastAsia="仿宋"/>
          <w:sz w:val="32"/>
          <w:szCs w:val="32"/>
        </w:rPr>
        <w:t>行政运行</w:t>
      </w:r>
      <w:r>
        <w:rPr>
          <w:rFonts w:hint="eastAsia" w:ascii="仿宋" w:hAnsi="仿宋" w:eastAsia="仿宋"/>
          <w:sz w:val="32"/>
          <w:szCs w:val="32"/>
        </w:rPr>
        <w:t>（项）预算数为</w:t>
      </w:r>
      <w:r>
        <w:rPr>
          <w:rFonts w:hint="eastAsia" w:ascii="仿宋" w:hAnsi="仿宋" w:eastAsia="仿宋"/>
          <w:sz w:val="32"/>
          <w:szCs w:val="32"/>
          <w:u w:val="single"/>
        </w:rPr>
        <w:t>432.41</w:t>
      </w:r>
      <w:r>
        <w:rPr>
          <w:rFonts w:hint="eastAsia" w:ascii="仿宋" w:hAnsi="仿宋" w:eastAsia="仿宋"/>
          <w:sz w:val="32"/>
          <w:szCs w:val="32"/>
        </w:rPr>
        <w:t>万元、比2024年执行数增加</w:t>
      </w:r>
      <w:r>
        <w:rPr>
          <w:rFonts w:hint="eastAsia" w:ascii="仿宋" w:hAnsi="仿宋" w:eastAsia="仿宋"/>
          <w:sz w:val="32"/>
          <w:szCs w:val="32"/>
          <w:u w:val="single"/>
        </w:rPr>
        <w:t>168.36</w:t>
      </w:r>
      <w:r>
        <w:rPr>
          <w:rFonts w:hint="eastAsia" w:ascii="仿宋" w:hAnsi="仿宋" w:eastAsia="仿宋"/>
          <w:sz w:val="32"/>
          <w:szCs w:val="32"/>
        </w:rPr>
        <w:t>万元，主要是：因机构改革，原林业和草原局人员及项目增加；</w:t>
      </w:r>
    </w:p>
    <w:p>
      <w:pPr>
        <w:ind w:firstLine="640" w:firstLineChars="200"/>
        <w:rPr>
          <w:rFonts w:hint="eastAsia" w:ascii="仿宋" w:hAnsi="仿宋" w:eastAsia="仿宋"/>
          <w:sz w:val="32"/>
          <w:szCs w:val="32"/>
        </w:rPr>
      </w:pPr>
      <w:r>
        <w:rPr>
          <w:rFonts w:hint="eastAsia" w:ascii="仿宋" w:hAnsi="仿宋" w:eastAsia="仿宋"/>
          <w:sz w:val="32"/>
          <w:szCs w:val="32"/>
        </w:rPr>
        <w:t>16.</w:t>
      </w:r>
      <w:r>
        <w:rPr>
          <w:rFonts w:ascii="仿宋" w:hAnsi="仿宋" w:eastAsia="仿宋"/>
          <w:sz w:val="32"/>
          <w:szCs w:val="32"/>
        </w:rPr>
        <w:t>自然资源海洋气象等支出</w:t>
      </w:r>
      <w:r>
        <w:rPr>
          <w:rFonts w:hint="eastAsia" w:ascii="仿宋" w:hAnsi="仿宋" w:eastAsia="仿宋"/>
          <w:sz w:val="32"/>
          <w:szCs w:val="32"/>
        </w:rPr>
        <w:t>（类）</w:t>
      </w:r>
      <w:r>
        <w:rPr>
          <w:rFonts w:ascii="仿宋" w:hAnsi="仿宋" w:eastAsia="仿宋"/>
          <w:sz w:val="32"/>
          <w:szCs w:val="32"/>
        </w:rPr>
        <w:t>自然资源事务</w:t>
      </w:r>
      <w:r>
        <w:rPr>
          <w:rFonts w:hint="eastAsia" w:ascii="仿宋" w:hAnsi="仿宋" w:eastAsia="仿宋"/>
          <w:sz w:val="32"/>
          <w:szCs w:val="32"/>
        </w:rPr>
        <w:t>（款）</w:t>
      </w:r>
      <w:r>
        <w:rPr>
          <w:rFonts w:ascii="仿宋" w:hAnsi="仿宋" w:eastAsia="仿宋"/>
          <w:sz w:val="32"/>
          <w:szCs w:val="32"/>
        </w:rPr>
        <w:t>其他自然资源事务支出</w:t>
      </w:r>
      <w:r>
        <w:rPr>
          <w:rFonts w:hint="eastAsia" w:ascii="仿宋" w:hAnsi="仿宋" w:eastAsia="仿宋"/>
          <w:sz w:val="32"/>
          <w:szCs w:val="32"/>
        </w:rPr>
        <w:t>（项）预算数为</w:t>
      </w:r>
      <w:r>
        <w:rPr>
          <w:rFonts w:hint="eastAsia" w:ascii="仿宋" w:hAnsi="仿宋" w:eastAsia="仿宋"/>
          <w:sz w:val="32"/>
          <w:szCs w:val="32"/>
          <w:u w:val="single"/>
        </w:rPr>
        <w:t>4684.56</w:t>
      </w:r>
      <w:r>
        <w:rPr>
          <w:rFonts w:hint="eastAsia" w:ascii="仿宋" w:hAnsi="仿宋" w:eastAsia="仿宋"/>
          <w:sz w:val="32"/>
          <w:szCs w:val="32"/>
        </w:rPr>
        <w:t>万元、比2024年执行数增加</w:t>
      </w:r>
      <w:r>
        <w:rPr>
          <w:rFonts w:hint="eastAsia" w:ascii="仿宋" w:hAnsi="仿宋" w:eastAsia="仿宋"/>
          <w:sz w:val="32"/>
          <w:szCs w:val="32"/>
          <w:u w:val="single"/>
        </w:rPr>
        <w:t>4630.62</w:t>
      </w:r>
      <w:r>
        <w:rPr>
          <w:rFonts w:hint="eastAsia" w:ascii="仿宋" w:hAnsi="仿宋" w:eastAsia="仿宋"/>
          <w:sz w:val="32"/>
          <w:szCs w:val="32"/>
        </w:rPr>
        <w:t>万元，主要是：因机构改革，原林业和草原局人员及项目增加；</w:t>
      </w:r>
    </w:p>
    <w:p>
      <w:pPr>
        <w:ind w:firstLine="640" w:firstLineChars="200"/>
        <w:rPr>
          <w:rFonts w:hint="eastAsia" w:ascii="仿宋" w:hAnsi="仿宋" w:eastAsia="仿宋"/>
          <w:sz w:val="32"/>
          <w:szCs w:val="32"/>
        </w:rPr>
      </w:pPr>
      <w:r>
        <w:rPr>
          <w:rFonts w:hint="eastAsia" w:ascii="仿宋" w:hAnsi="仿宋" w:eastAsia="仿宋"/>
          <w:sz w:val="32"/>
          <w:szCs w:val="32"/>
        </w:rPr>
        <w:t>17.</w:t>
      </w:r>
      <w:r>
        <w:rPr>
          <w:rFonts w:ascii="仿宋" w:hAnsi="仿宋" w:eastAsia="仿宋"/>
          <w:sz w:val="32"/>
          <w:szCs w:val="32"/>
        </w:rPr>
        <w:t>住房保障支出</w:t>
      </w:r>
      <w:r>
        <w:rPr>
          <w:rFonts w:hint="eastAsia" w:ascii="仿宋" w:hAnsi="仿宋" w:eastAsia="仿宋"/>
          <w:sz w:val="32"/>
          <w:szCs w:val="32"/>
        </w:rPr>
        <w:t>（类）</w:t>
      </w:r>
      <w:r>
        <w:rPr>
          <w:rFonts w:ascii="仿宋" w:hAnsi="仿宋" w:eastAsia="仿宋"/>
          <w:sz w:val="32"/>
          <w:szCs w:val="32"/>
        </w:rPr>
        <w:t>住房改革支出</w:t>
      </w:r>
      <w:r>
        <w:rPr>
          <w:rFonts w:hint="eastAsia" w:ascii="仿宋" w:hAnsi="仿宋" w:eastAsia="仿宋"/>
          <w:sz w:val="32"/>
          <w:szCs w:val="32"/>
        </w:rPr>
        <w:t>（款）</w:t>
      </w:r>
      <w:r>
        <w:rPr>
          <w:rFonts w:ascii="仿宋" w:hAnsi="仿宋" w:eastAsia="仿宋"/>
          <w:sz w:val="32"/>
          <w:szCs w:val="32"/>
        </w:rPr>
        <w:t>住房公积金</w:t>
      </w:r>
      <w:r>
        <w:rPr>
          <w:rFonts w:hint="eastAsia" w:ascii="仿宋" w:hAnsi="仿宋" w:eastAsia="仿宋"/>
          <w:sz w:val="32"/>
          <w:szCs w:val="32"/>
        </w:rPr>
        <w:t>（项）预算数为</w:t>
      </w:r>
      <w:r>
        <w:rPr>
          <w:rFonts w:hint="eastAsia" w:ascii="仿宋" w:hAnsi="仿宋" w:eastAsia="仿宋"/>
          <w:sz w:val="32"/>
          <w:szCs w:val="32"/>
          <w:u w:val="single"/>
        </w:rPr>
        <w:t>40.60</w:t>
      </w:r>
      <w:r>
        <w:rPr>
          <w:rFonts w:hint="eastAsia" w:ascii="仿宋" w:hAnsi="仿宋" w:eastAsia="仿宋"/>
          <w:sz w:val="32"/>
          <w:szCs w:val="32"/>
        </w:rPr>
        <w:t>万元、比2024年执行数增加</w:t>
      </w:r>
      <w:r>
        <w:rPr>
          <w:rFonts w:hint="eastAsia" w:ascii="仿宋" w:hAnsi="仿宋" w:eastAsia="仿宋"/>
          <w:sz w:val="32"/>
          <w:szCs w:val="32"/>
          <w:u w:val="single"/>
        </w:rPr>
        <w:t>15.28</w:t>
      </w:r>
      <w:r>
        <w:rPr>
          <w:rFonts w:hint="eastAsia" w:ascii="仿宋" w:hAnsi="仿宋" w:eastAsia="仿宋"/>
          <w:sz w:val="32"/>
          <w:szCs w:val="32"/>
        </w:rPr>
        <w:t>元，主要是：因机构改革，原林业和草原局人员增加；</w:t>
      </w:r>
    </w:p>
    <w:p>
      <w:pPr>
        <w:ind w:firstLine="640" w:firstLineChars="200"/>
        <w:rPr>
          <w:rFonts w:hint="eastAsia" w:ascii="仿宋" w:hAnsi="仿宋" w:eastAsia="仿宋"/>
          <w:sz w:val="32"/>
          <w:szCs w:val="32"/>
        </w:rPr>
      </w:pPr>
      <w:r>
        <w:rPr>
          <w:rFonts w:hint="eastAsia" w:ascii="仿宋" w:hAnsi="仿宋" w:eastAsia="仿宋"/>
          <w:sz w:val="32"/>
          <w:szCs w:val="32"/>
        </w:rPr>
        <w:t>18.</w:t>
      </w:r>
      <w:r>
        <w:rPr>
          <w:rFonts w:ascii="仿宋" w:hAnsi="仿宋" w:eastAsia="仿宋"/>
          <w:sz w:val="32"/>
          <w:szCs w:val="32"/>
        </w:rPr>
        <w:t xml:space="preserve"> 灾害防治及应急管理支出</w:t>
      </w:r>
      <w:r>
        <w:rPr>
          <w:rFonts w:hint="eastAsia" w:ascii="仿宋" w:hAnsi="仿宋" w:eastAsia="仿宋"/>
          <w:sz w:val="32"/>
          <w:szCs w:val="32"/>
        </w:rPr>
        <w:t>（类）</w:t>
      </w:r>
      <w:r>
        <w:rPr>
          <w:rFonts w:ascii="仿宋" w:hAnsi="仿宋" w:eastAsia="仿宋"/>
          <w:sz w:val="32"/>
          <w:szCs w:val="32"/>
        </w:rPr>
        <w:t>自然灾害防治</w:t>
      </w:r>
      <w:r>
        <w:rPr>
          <w:rFonts w:hint="eastAsia" w:ascii="仿宋" w:hAnsi="仿宋" w:eastAsia="仿宋"/>
          <w:sz w:val="32"/>
          <w:szCs w:val="32"/>
        </w:rPr>
        <w:t>（款）</w:t>
      </w:r>
      <w:r>
        <w:rPr>
          <w:rFonts w:ascii="仿宋" w:hAnsi="仿宋" w:eastAsia="仿宋"/>
          <w:sz w:val="32"/>
          <w:szCs w:val="32"/>
        </w:rPr>
        <w:t>地质灾害防治</w:t>
      </w:r>
      <w:r>
        <w:rPr>
          <w:rFonts w:hint="eastAsia" w:ascii="仿宋" w:hAnsi="仿宋" w:eastAsia="仿宋"/>
          <w:sz w:val="32"/>
          <w:szCs w:val="32"/>
        </w:rPr>
        <w:t>（项）预算数为</w:t>
      </w:r>
      <w:r>
        <w:rPr>
          <w:rFonts w:hint="eastAsia" w:ascii="仿宋" w:hAnsi="仿宋" w:eastAsia="仿宋"/>
          <w:sz w:val="32"/>
          <w:szCs w:val="32"/>
          <w:u w:val="single"/>
        </w:rPr>
        <w:t>177.60</w:t>
      </w:r>
      <w:r>
        <w:rPr>
          <w:rFonts w:hint="eastAsia" w:ascii="仿宋" w:hAnsi="仿宋" w:eastAsia="仿宋"/>
          <w:sz w:val="32"/>
          <w:szCs w:val="32"/>
        </w:rPr>
        <w:t>万元、比2024年执行数增加</w:t>
      </w:r>
      <w:r>
        <w:rPr>
          <w:rFonts w:hint="eastAsia" w:ascii="仿宋" w:hAnsi="仿宋" w:eastAsia="仿宋"/>
          <w:sz w:val="32"/>
          <w:szCs w:val="32"/>
          <w:u w:val="single"/>
        </w:rPr>
        <w:t>177.60</w:t>
      </w:r>
      <w:r>
        <w:rPr>
          <w:rFonts w:hint="eastAsia" w:ascii="仿宋" w:hAnsi="仿宋" w:eastAsia="仿宋"/>
          <w:sz w:val="32"/>
          <w:szCs w:val="32"/>
        </w:rPr>
        <w:t>元，主要是：增加地质灾害防治经费。</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single"/>
        </w:rPr>
        <w:t>568.87</w:t>
      </w:r>
      <w:r>
        <w:rPr>
          <w:rFonts w:hint="eastAsia" w:ascii="仿宋" w:hAnsi="仿宋" w:eastAsia="仿宋"/>
          <w:sz w:val="32"/>
          <w:szCs w:val="32"/>
        </w:rPr>
        <w:t>万元，其中：</w:t>
      </w:r>
    </w:p>
    <w:p>
      <w:pPr>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530.67</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u w:val="single"/>
        </w:rPr>
        <w:t>69.71</w:t>
      </w:r>
      <w:r>
        <w:rPr>
          <w:rFonts w:hint="eastAsia" w:ascii="仿宋" w:hAnsi="仿宋" w:eastAsia="仿宋"/>
          <w:sz w:val="32"/>
          <w:szCs w:val="32"/>
        </w:rPr>
        <w:t>万元、津贴补贴</w:t>
      </w:r>
      <w:r>
        <w:rPr>
          <w:rFonts w:hint="eastAsia" w:ascii="仿宋" w:hAnsi="仿宋" w:eastAsia="仿宋"/>
          <w:sz w:val="32"/>
          <w:szCs w:val="32"/>
          <w:u w:val="single"/>
        </w:rPr>
        <w:t>264.72</w:t>
      </w:r>
      <w:r>
        <w:rPr>
          <w:rFonts w:hint="eastAsia" w:ascii="仿宋" w:hAnsi="仿宋" w:eastAsia="仿宋"/>
          <w:sz w:val="32"/>
          <w:szCs w:val="32"/>
        </w:rPr>
        <w:t>万元、奖金</w:t>
      </w:r>
      <w:r>
        <w:rPr>
          <w:rFonts w:hint="eastAsia" w:ascii="仿宋" w:hAnsi="仿宋" w:eastAsia="仿宋"/>
          <w:sz w:val="32"/>
          <w:szCs w:val="32"/>
          <w:u w:val="single"/>
        </w:rPr>
        <w:t>26.67</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、伙食补助</w:t>
      </w:r>
      <w:r>
        <w:rPr>
          <w:rFonts w:hint="eastAsia" w:ascii="仿宋" w:hAnsi="仿宋" w:eastAsia="仿宋"/>
          <w:sz w:val="32"/>
          <w:szCs w:val="32"/>
          <w:u w:val="single"/>
        </w:rPr>
        <w:t>6.12</w:t>
      </w:r>
      <w:r>
        <w:rPr>
          <w:rFonts w:hint="eastAsia" w:ascii="仿宋" w:hAnsi="仿宋" w:eastAsia="仿宋"/>
          <w:sz w:val="32"/>
          <w:szCs w:val="32"/>
        </w:rPr>
        <w:t>万元</w:t>
      </w:r>
      <w:r>
        <w:rPr>
          <w:rFonts w:ascii="仿宋" w:hAnsi="仿宋" w:eastAsia="仿宋"/>
          <w:sz w:val="32"/>
          <w:szCs w:val="32"/>
        </w:rPr>
        <w:t>机关事业单位养老保险缴费</w:t>
      </w:r>
      <w:r>
        <w:rPr>
          <w:rFonts w:hint="eastAsia" w:ascii="仿宋" w:hAnsi="仿宋" w:eastAsia="仿宋"/>
          <w:sz w:val="32"/>
          <w:szCs w:val="32"/>
          <w:u w:val="single"/>
        </w:rPr>
        <w:t>53.32</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u w:val="single"/>
        </w:rPr>
        <w:t>25.66</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u w:val="single"/>
        </w:rPr>
        <w:t>3.85</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u w:val="single"/>
        </w:rPr>
        <w:t>0.42</w:t>
      </w:r>
      <w:r>
        <w:rPr>
          <w:rFonts w:hint="eastAsia" w:ascii="仿宋" w:hAnsi="仿宋" w:eastAsia="仿宋"/>
          <w:sz w:val="32"/>
          <w:szCs w:val="32"/>
        </w:rPr>
        <w:t>万元、</w:t>
      </w:r>
      <w:r>
        <w:rPr>
          <w:rFonts w:ascii="仿宋" w:hAnsi="仿宋" w:eastAsia="仿宋"/>
          <w:sz w:val="32"/>
          <w:szCs w:val="32"/>
        </w:rPr>
        <w:t>工伤保险</w:t>
      </w:r>
      <w:r>
        <w:rPr>
          <w:rFonts w:hint="eastAsia" w:ascii="仿宋" w:hAnsi="仿宋" w:eastAsia="仿宋"/>
          <w:sz w:val="32"/>
          <w:szCs w:val="32"/>
          <w:u w:val="single"/>
        </w:rPr>
        <w:t>0.33</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rPr>
        <w:t>30.54</w:t>
      </w:r>
      <w:r>
        <w:rPr>
          <w:rFonts w:hint="eastAsia" w:ascii="仿宋" w:hAnsi="仿宋" w:eastAsia="仿宋"/>
          <w:sz w:val="32"/>
          <w:szCs w:val="32"/>
        </w:rPr>
        <w:t>万元、</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u w:val="single"/>
        </w:rPr>
        <w:t>40.60</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u w:val="single"/>
        </w:rPr>
        <w:t>3.06</w:t>
      </w:r>
      <w:r>
        <w:rPr>
          <w:rFonts w:hint="eastAsia" w:ascii="仿宋" w:hAnsi="仿宋" w:eastAsia="仿宋"/>
          <w:sz w:val="32"/>
          <w:szCs w:val="32"/>
        </w:rPr>
        <w:t>万元。</w:t>
      </w:r>
    </w:p>
    <w:p>
      <w:pPr>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38.20</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u w:val="single"/>
        </w:rPr>
        <w:t>18</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u w:val="single"/>
        </w:rPr>
        <w:t>4.10</w:t>
      </w:r>
      <w:r>
        <w:rPr>
          <w:rFonts w:hint="eastAsia" w:ascii="仿宋" w:hAnsi="仿宋" w:eastAsia="仿宋"/>
          <w:sz w:val="32"/>
          <w:szCs w:val="32"/>
        </w:rPr>
        <w:t>万元、</w:t>
      </w:r>
      <w:r>
        <w:rPr>
          <w:rFonts w:ascii="仿宋" w:hAnsi="仿宋" w:eastAsia="仿宋"/>
          <w:sz w:val="32"/>
          <w:szCs w:val="32"/>
        </w:rPr>
        <w:t>公务用车运行维护费</w:t>
      </w:r>
      <w:r>
        <w:rPr>
          <w:rFonts w:hint="eastAsia" w:ascii="仿宋" w:hAnsi="仿宋" w:eastAsia="仿宋"/>
          <w:sz w:val="32"/>
          <w:szCs w:val="32"/>
          <w:u w:val="single"/>
        </w:rPr>
        <w:t>4</w:t>
      </w:r>
      <w:r>
        <w:rPr>
          <w:rFonts w:hint="eastAsia" w:ascii="仿宋" w:hAnsi="仿宋" w:eastAsia="仿宋"/>
          <w:sz w:val="32"/>
          <w:szCs w:val="32"/>
        </w:rPr>
        <w:t>万元、</w:t>
      </w:r>
      <w:r>
        <w:rPr>
          <w:rFonts w:ascii="仿宋" w:hAnsi="仿宋" w:eastAsia="仿宋"/>
          <w:sz w:val="32"/>
          <w:szCs w:val="32"/>
        </w:rPr>
        <w:t>工会经费</w:t>
      </w:r>
      <w:r>
        <w:rPr>
          <w:rFonts w:hint="eastAsia" w:ascii="仿宋" w:hAnsi="仿宋" w:eastAsia="仿宋"/>
          <w:sz w:val="32"/>
          <w:szCs w:val="32"/>
          <w:u w:val="single"/>
        </w:rPr>
        <w:t>6.43</w:t>
      </w:r>
      <w:r>
        <w:rPr>
          <w:rFonts w:hint="eastAsia" w:ascii="仿宋" w:hAnsi="仿宋" w:eastAsia="仿宋"/>
          <w:sz w:val="32"/>
          <w:szCs w:val="32"/>
        </w:rPr>
        <w:t>万元</w:t>
      </w:r>
      <w:r>
        <w:rPr>
          <w:rFonts w:hint="eastAsia" w:ascii="仿宋" w:hAnsi="仿宋" w:eastAsia="仿宋"/>
          <w:sz w:val="32"/>
          <w:szCs w:val="32"/>
          <w:lang w:eastAsia="zh-CN"/>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u w:val="single"/>
        </w:rPr>
        <w:t>5.67</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2025年“三公”经费预算数为</w:t>
      </w:r>
      <w:r>
        <w:rPr>
          <w:rFonts w:hint="eastAsia" w:ascii="仿宋" w:hAnsi="仿宋" w:eastAsia="仿宋"/>
          <w:sz w:val="32"/>
          <w:szCs w:val="32"/>
          <w:u w:val="single"/>
        </w:rPr>
        <w:t>4</w:t>
      </w:r>
      <w:r>
        <w:rPr>
          <w:rFonts w:hint="eastAsia" w:ascii="仿宋" w:hAnsi="仿宋" w:eastAsia="仿宋"/>
          <w:sz w:val="32"/>
          <w:szCs w:val="32"/>
        </w:rPr>
        <w:t>万元，其中：因公出国（境）费</w:t>
      </w:r>
      <w:r>
        <w:rPr>
          <w:rFonts w:hint="eastAsia" w:ascii="仿宋" w:hAnsi="仿宋" w:eastAsia="仿宋"/>
          <w:sz w:val="32"/>
          <w:szCs w:val="32"/>
          <w:u w:val="single"/>
        </w:rPr>
        <w:t>0</w:t>
      </w:r>
      <w:r>
        <w:rPr>
          <w:rFonts w:hint="eastAsia" w:ascii="仿宋" w:hAnsi="仿宋" w:eastAsia="仿宋"/>
          <w:sz w:val="32"/>
          <w:szCs w:val="32"/>
        </w:rPr>
        <w:t>万元，公务用车购置</w:t>
      </w:r>
      <w:r>
        <w:rPr>
          <w:rFonts w:hint="eastAsia" w:ascii="仿宋" w:hAnsi="仿宋" w:eastAsia="仿宋"/>
          <w:sz w:val="32"/>
          <w:szCs w:val="32"/>
          <w:u w:val="single"/>
        </w:rPr>
        <w:t>0万元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4</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万元。“三公”经费预算比2024年增加</w:t>
      </w:r>
      <w:r>
        <w:rPr>
          <w:rFonts w:hint="eastAsia" w:ascii="仿宋" w:hAnsi="仿宋" w:eastAsia="仿宋"/>
          <w:sz w:val="32"/>
          <w:szCs w:val="32"/>
          <w:u w:val="single"/>
        </w:rPr>
        <w:t>2</w:t>
      </w:r>
      <w:r>
        <w:rPr>
          <w:rFonts w:hint="eastAsia" w:ascii="仿宋" w:hAnsi="仿宋" w:eastAsia="仿宋"/>
          <w:sz w:val="32"/>
          <w:szCs w:val="32"/>
        </w:rPr>
        <w:t>万元，（增长）</w:t>
      </w:r>
      <w:r>
        <w:rPr>
          <w:rFonts w:hint="eastAsia" w:ascii="仿宋" w:hAnsi="仿宋" w:eastAsia="仿宋"/>
          <w:sz w:val="32"/>
          <w:szCs w:val="32"/>
          <w:u w:val="single"/>
        </w:rPr>
        <w:t>50</w:t>
      </w:r>
      <w:r>
        <w:rPr>
          <w:rFonts w:hint="eastAsia" w:ascii="仿宋" w:hAnsi="仿宋" w:eastAsia="仿宋"/>
          <w:sz w:val="32"/>
          <w:szCs w:val="32"/>
        </w:rPr>
        <w:t>%，主要原因是</w:t>
      </w:r>
      <w:r>
        <w:rPr>
          <w:rFonts w:hint="eastAsia" w:ascii="仿宋" w:hAnsi="仿宋" w:eastAsia="仿宋"/>
          <w:sz w:val="32"/>
          <w:szCs w:val="32"/>
          <w:u w:val="single"/>
        </w:rPr>
        <w:t>各县直在原有2万元上全县统一增加2万元，2025年实际公车运行维护费4万元</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2025年因公出国（境）</w:t>
      </w:r>
      <w:r>
        <w:rPr>
          <w:rFonts w:hint="eastAsia" w:ascii="仿宋" w:hAnsi="仿宋" w:eastAsia="仿宋"/>
          <w:sz w:val="32"/>
          <w:szCs w:val="32"/>
          <w:u w:val="single"/>
        </w:rPr>
        <w:t xml:space="preserve">0 </w:t>
      </w:r>
      <w:r>
        <w:rPr>
          <w:rFonts w:hint="eastAsia" w:ascii="仿宋" w:hAnsi="仿宋" w:eastAsia="仿宋"/>
          <w:sz w:val="32"/>
          <w:szCs w:val="32"/>
        </w:rPr>
        <w:t>个团组、</w:t>
      </w:r>
      <w:r>
        <w:rPr>
          <w:rFonts w:hint="eastAsia" w:ascii="仿宋" w:hAnsi="仿宋" w:eastAsia="仿宋"/>
          <w:sz w:val="32"/>
          <w:szCs w:val="32"/>
          <w:u w:val="single"/>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0</w:t>
      </w:r>
      <w:r>
        <w:rPr>
          <w:rFonts w:hint="eastAsia" w:ascii="仿宋" w:hAnsi="仿宋" w:eastAsia="仿宋"/>
          <w:sz w:val="32"/>
          <w:szCs w:val="32"/>
        </w:rPr>
        <w:t>量，国内公务接待</w:t>
      </w:r>
      <w:r>
        <w:rPr>
          <w:rFonts w:hint="eastAsia" w:ascii="仿宋" w:hAnsi="仿宋" w:eastAsia="仿宋"/>
          <w:sz w:val="32"/>
          <w:szCs w:val="32"/>
          <w:u w:val="single"/>
        </w:rPr>
        <w:t>0</w:t>
      </w:r>
      <w:r>
        <w:rPr>
          <w:rFonts w:hint="eastAsia" w:ascii="仿宋" w:hAnsi="仿宋" w:eastAsia="仿宋"/>
          <w:sz w:val="32"/>
          <w:szCs w:val="32"/>
        </w:rPr>
        <w:t>批次、</w:t>
      </w:r>
      <w:r>
        <w:rPr>
          <w:rFonts w:hint="eastAsia" w:ascii="仿宋" w:hAnsi="仿宋" w:eastAsia="仿宋"/>
          <w:sz w:val="32"/>
          <w:szCs w:val="32"/>
          <w:u w:val="single"/>
        </w:rPr>
        <w:t>0</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 w:hAnsi="仿宋" w:eastAsia="仿宋"/>
          <w:sz w:val="32"/>
          <w:szCs w:val="32"/>
          <w:u w:val="single"/>
        </w:rPr>
        <w:t>1184.05</w:t>
      </w:r>
      <w:r>
        <w:rPr>
          <w:rFonts w:hint="eastAsia" w:ascii="仿宋" w:hAnsi="仿宋" w:eastAsia="仿宋"/>
          <w:sz w:val="32"/>
          <w:szCs w:val="32"/>
        </w:rPr>
        <w:t>万元,比2024年执行数减少</w:t>
      </w:r>
      <w:r>
        <w:rPr>
          <w:rFonts w:hint="eastAsia" w:ascii="仿宋" w:hAnsi="仿宋" w:eastAsia="仿宋"/>
          <w:sz w:val="32"/>
          <w:szCs w:val="32"/>
          <w:u w:val="single"/>
        </w:rPr>
        <w:t>1126.9</w:t>
      </w:r>
      <w:r>
        <w:rPr>
          <w:rFonts w:hint="eastAsia" w:ascii="仿宋" w:hAnsi="仿宋" w:eastAsia="仿宋"/>
          <w:sz w:val="32"/>
          <w:szCs w:val="32"/>
        </w:rPr>
        <w:t>万元，主要原因：县城区域征地补赔偿兑现完成80%左右，为此2025年政府性基金收入减少</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无政府性基金“三公”经费预算。</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ind w:firstLine="640" w:firstLineChars="200"/>
        <w:rPr>
          <w:rFonts w:ascii="仿宋" w:hAnsi="仿宋" w:eastAsia="仿宋"/>
          <w:sz w:val="32"/>
          <w:szCs w:val="32"/>
        </w:rPr>
      </w:pPr>
      <w:r>
        <w:rPr>
          <w:rFonts w:hint="eastAsia" w:ascii="仿宋" w:hAnsi="仿宋" w:eastAsia="仿宋"/>
          <w:sz w:val="32"/>
          <w:szCs w:val="32"/>
        </w:rPr>
        <w:t>2025年自然资源和林业草原局公用经费</w:t>
      </w:r>
      <w:r>
        <w:rPr>
          <w:rFonts w:hint="eastAsia" w:ascii="仿宋" w:hAnsi="仿宋" w:eastAsia="仿宋"/>
          <w:sz w:val="32"/>
          <w:szCs w:val="32"/>
          <w:u w:val="single"/>
        </w:rPr>
        <w:t>38.20</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u w:val="single"/>
        </w:rPr>
        <w:t>18</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u w:val="single"/>
        </w:rPr>
        <w:t>4.10</w:t>
      </w:r>
      <w:r>
        <w:rPr>
          <w:rFonts w:hint="eastAsia" w:ascii="仿宋" w:hAnsi="仿宋" w:eastAsia="仿宋"/>
          <w:sz w:val="32"/>
          <w:szCs w:val="32"/>
        </w:rPr>
        <w:t>万元、</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u w:val="single"/>
        </w:rPr>
        <w:t>5.67</w:t>
      </w:r>
      <w:r>
        <w:rPr>
          <w:rFonts w:hint="eastAsia" w:ascii="仿宋" w:hAnsi="仿宋" w:eastAsia="仿宋"/>
          <w:sz w:val="32"/>
          <w:szCs w:val="32"/>
        </w:rPr>
        <w:t>万元</w:t>
      </w:r>
      <w:r>
        <w:rPr>
          <w:rFonts w:ascii="仿宋" w:hAnsi="仿宋" w:eastAsia="仿宋"/>
          <w:sz w:val="32"/>
          <w:szCs w:val="32"/>
        </w:rPr>
        <w:t>）公务用车运行维护费</w:t>
      </w:r>
      <w:r>
        <w:rPr>
          <w:rFonts w:hint="eastAsia" w:ascii="仿宋" w:hAnsi="仿宋" w:eastAsia="仿宋"/>
          <w:sz w:val="32"/>
          <w:szCs w:val="32"/>
          <w:u w:val="single"/>
        </w:rPr>
        <w:t>4</w:t>
      </w:r>
      <w:r>
        <w:rPr>
          <w:rFonts w:hint="eastAsia" w:ascii="仿宋" w:hAnsi="仿宋" w:eastAsia="仿宋"/>
          <w:sz w:val="32"/>
          <w:szCs w:val="32"/>
        </w:rPr>
        <w:t>万元、</w:t>
      </w:r>
      <w:r>
        <w:rPr>
          <w:rFonts w:ascii="仿宋" w:hAnsi="仿宋" w:eastAsia="仿宋"/>
          <w:sz w:val="32"/>
          <w:szCs w:val="32"/>
        </w:rPr>
        <w:t>工会经费</w:t>
      </w:r>
      <w:r>
        <w:rPr>
          <w:rFonts w:hint="eastAsia" w:ascii="仿宋" w:hAnsi="仿宋" w:eastAsia="仿宋"/>
          <w:sz w:val="32"/>
          <w:szCs w:val="32"/>
          <w:u w:val="single"/>
        </w:rPr>
        <w:t>6.43</w:t>
      </w:r>
      <w:r>
        <w:rPr>
          <w:rFonts w:hint="eastAsia" w:ascii="仿宋" w:hAnsi="仿宋" w:eastAsia="仿宋"/>
          <w:sz w:val="32"/>
          <w:szCs w:val="32"/>
        </w:rPr>
        <w:t>万元。</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ind w:firstLine="800" w:firstLineChars="250"/>
        <w:rPr>
          <w:rFonts w:hint="eastAsia" w:ascii="楷体" w:hAnsi="楷体" w:eastAsia="楷体"/>
          <w:sz w:val="32"/>
          <w:szCs w:val="32"/>
        </w:rPr>
      </w:pPr>
      <w:r>
        <w:rPr>
          <w:rFonts w:hint="eastAsia" w:ascii="仿宋" w:hAnsi="仿宋" w:eastAsia="仿宋"/>
          <w:sz w:val="32"/>
          <w:szCs w:val="32"/>
        </w:rPr>
        <w:t>2025年本部门无</w:t>
      </w:r>
      <w:r>
        <w:rPr>
          <w:rFonts w:hint="eastAsia" w:ascii="楷体" w:hAnsi="楷体" w:eastAsia="楷体"/>
          <w:sz w:val="32"/>
          <w:szCs w:val="32"/>
        </w:rPr>
        <w:t>政府采购</w:t>
      </w:r>
    </w:p>
    <w:p>
      <w:pPr>
        <w:ind w:firstLine="800" w:firstLineChars="25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截至2025年</w:t>
      </w:r>
      <w:r>
        <w:rPr>
          <w:rFonts w:hint="eastAsia" w:ascii="仿宋_GB2312" w:eastAsia="仿宋_GB2312" w:cs="仿宋_GB2312" w:hAnsiTheme="minorHAnsi"/>
          <w:kern w:val="0"/>
          <w:sz w:val="32"/>
          <w:szCs w:val="32"/>
          <w:u w:val="single"/>
        </w:rPr>
        <w:t xml:space="preserve"> 1</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辆，其中，其他用车</w:t>
      </w:r>
      <w:r>
        <w:rPr>
          <w:rFonts w:hint="eastAsia" w:ascii="仿宋_GB2312" w:eastAsia="仿宋_GB2312" w:cs="仿宋_GB2312" w:hAnsiTheme="minorHAnsi"/>
          <w:kern w:val="0"/>
          <w:sz w:val="32"/>
          <w:szCs w:val="32"/>
          <w:u w:val="single"/>
        </w:rPr>
        <w:t>1</w:t>
      </w:r>
      <w:r>
        <w:rPr>
          <w:rFonts w:hint="eastAsia" w:ascii="仿宋" w:hAnsi="仿宋" w:eastAsia="仿宋"/>
          <w:sz w:val="32"/>
          <w:szCs w:val="32"/>
        </w:rPr>
        <w:t>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2025年实现财政支出绩效目标管理全覆盖，实行绩效目标管理</w:t>
      </w:r>
      <w:r>
        <w:rPr>
          <w:rFonts w:hint="eastAsia" w:ascii="仿宋" w:hAnsi="仿宋" w:eastAsia="仿宋"/>
          <w:sz w:val="32"/>
          <w:szCs w:val="32"/>
          <w:u w:val="single"/>
        </w:rPr>
        <w:t>39</w:t>
      </w:r>
      <w:r>
        <w:rPr>
          <w:rFonts w:hint="eastAsia" w:ascii="仿宋" w:hAnsi="仿宋" w:eastAsia="仿宋"/>
          <w:sz w:val="32"/>
          <w:szCs w:val="32"/>
        </w:rPr>
        <w:t>个，资金</w:t>
      </w:r>
      <w:r>
        <w:rPr>
          <w:rFonts w:hint="eastAsia" w:ascii="仿宋" w:hAnsi="仿宋" w:eastAsia="仿宋"/>
          <w:sz w:val="32"/>
          <w:szCs w:val="32"/>
          <w:u w:val="single"/>
        </w:rPr>
        <w:t>11737.80</w:t>
      </w:r>
      <w:r>
        <w:rPr>
          <w:rFonts w:hint="eastAsia" w:ascii="仿宋" w:hAnsi="仿宋" w:eastAsia="仿宋"/>
          <w:sz w:val="32"/>
          <w:szCs w:val="32"/>
        </w:rPr>
        <w:t>万元，其中：重点项目（见名词解释）实行绩效目标管理</w:t>
      </w:r>
      <w:r>
        <w:rPr>
          <w:rFonts w:hint="eastAsia" w:ascii="仿宋_GB2312" w:eastAsia="仿宋_GB2312" w:cs="仿宋_GB2312" w:hAnsiTheme="minorHAnsi"/>
          <w:kern w:val="0"/>
          <w:sz w:val="32"/>
          <w:szCs w:val="32"/>
          <w:u w:val="single"/>
        </w:rPr>
        <w:t>6</w:t>
      </w:r>
      <w:r>
        <w:rPr>
          <w:rFonts w:hint="eastAsia" w:ascii="仿宋" w:hAnsi="仿宋" w:eastAsia="仿宋"/>
          <w:sz w:val="32"/>
          <w:szCs w:val="32"/>
        </w:rPr>
        <w:t>个，分别是（项目名称：</w:t>
      </w:r>
      <w:r>
        <w:rPr>
          <w:rFonts w:ascii="仿宋" w:hAnsi="仿宋" w:eastAsia="仿宋"/>
          <w:sz w:val="32"/>
          <w:szCs w:val="32"/>
          <w:u w:val="single"/>
        </w:rPr>
        <w:t>征地补偿资金</w:t>
      </w:r>
      <w:r>
        <w:rPr>
          <w:rFonts w:hint="eastAsia" w:ascii="仿宋" w:hAnsi="仿宋" w:eastAsia="仿宋"/>
          <w:sz w:val="32"/>
          <w:szCs w:val="32"/>
        </w:rPr>
        <w:t>，资金</w:t>
      </w:r>
      <w:r>
        <w:rPr>
          <w:rFonts w:ascii="仿宋" w:hAnsi="仿宋" w:eastAsia="仿宋"/>
          <w:sz w:val="32"/>
          <w:szCs w:val="32"/>
          <w:u w:val="single"/>
        </w:rPr>
        <w:t>5,489.02</w:t>
      </w:r>
      <w:r>
        <w:rPr>
          <w:rFonts w:hint="eastAsia" w:ascii="仿宋" w:hAnsi="仿宋" w:eastAsia="仿宋"/>
          <w:sz w:val="32"/>
          <w:szCs w:val="32"/>
        </w:rPr>
        <w:t>万元；项目名称：</w:t>
      </w:r>
      <w:r>
        <w:rPr>
          <w:rFonts w:ascii="仿宋" w:hAnsi="仿宋" w:eastAsia="仿宋"/>
          <w:sz w:val="32"/>
          <w:szCs w:val="32"/>
          <w:u w:val="single"/>
        </w:rPr>
        <w:t>补（赔）偿资金</w:t>
      </w:r>
      <w:r>
        <w:rPr>
          <w:rFonts w:hint="eastAsia" w:ascii="仿宋" w:hAnsi="仿宋" w:eastAsia="仿宋"/>
          <w:sz w:val="32"/>
          <w:szCs w:val="32"/>
        </w:rPr>
        <w:t>，资金</w:t>
      </w:r>
      <w:r>
        <w:rPr>
          <w:rFonts w:hint="eastAsia" w:ascii="仿宋" w:hAnsi="仿宋" w:eastAsia="仿宋"/>
          <w:sz w:val="32"/>
          <w:szCs w:val="32"/>
          <w:u w:val="single"/>
        </w:rPr>
        <w:t>1184.05</w:t>
      </w:r>
      <w:r>
        <w:rPr>
          <w:rFonts w:hint="eastAsia" w:ascii="仿宋" w:hAnsi="仿宋" w:eastAsia="仿宋"/>
          <w:sz w:val="32"/>
          <w:szCs w:val="32"/>
        </w:rPr>
        <w:t>万元；项目名称：</w:t>
      </w:r>
      <w:r>
        <w:rPr>
          <w:rFonts w:ascii="仿宋" w:hAnsi="仿宋" w:eastAsia="仿宋"/>
          <w:sz w:val="32"/>
          <w:szCs w:val="32"/>
          <w:u w:val="single"/>
        </w:rPr>
        <w:t>野生动物肇事保险保费</w:t>
      </w:r>
      <w:r>
        <w:rPr>
          <w:rFonts w:hint="eastAsia" w:ascii="仿宋" w:hAnsi="仿宋" w:eastAsia="仿宋"/>
          <w:sz w:val="32"/>
          <w:szCs w:val="32"/>
        </w:rPr>
        <w:t>，资金</w:t>
      </w:r>
      <w:r>
        <w:rPr>
          <w:rFonts w:hint="eastAsia" w:ascii="仿宋" w:hAnsi="仿宋" w:eastAsia="仿宋"/>
          <w:sz w:val="32"/>
          <w:szCs w:val="32"/>
          <w:u w:val="single"/>
        </w:rPr>
        <w:t>232.73</w:t>
      </w:r>
      <w:r>
        <w:rPr>
          <w:rFonts w:hint="eastAsia" w:ascii="仿宋" w:hAnsi="仿宋" w:eastAsia="仿宋"/>
          <w:sz w:val="32"/>
          <w:szCs w:val="32"/>
        </w:rPr>
        <w:t>万元；项目名称：</w:t>
      </w:r>
      <w:r>
        <w:rPr>
          <w:rFonts w:ascii="仿宋" w:hAnsi="仿宋" w:eastAsia="仿宋"/>
          <w:sz w:val="32"/>
          <w:szCs w:val="32"/>
          <w:u w:val="single"/>
        </w:rPr>
        <w:t>生态护林员补助</w:t>
      </w:r>
      <w:r>
        <w:rPr>
          <w:rFonts w:hint="eastAsia" w:ascii="仿宋" w:hAnsi="仿宋" w:eastAsia="仿宋"/>
          <w:sz w:val="32"/>
          <w:szCs w:val="32"/>
        </w:rPr>
        <w:t>，资金</w:t>
      </w:r>
      <w:r>
        <w:rPr>
          <w:rFonts w:hint="eastAsia" w:ascii="仿宋" w:hAnsi="仿宋" w:eastAsia="仿宋"/>
          <w:sz w:val="32"/>
          <w:szCs w:val="32"/>
          <w:u w:val="single"/>
        </w:rPr>
        <w:t>272.15</w:t>
      </w:r>
      <w:r>
        <w:rPr>
          <w:rFonts w:hint="eastAsia" w:ascii="仿宋" w:hAnsi="仿宋" w:eastAsia="仿宋"/>
          <w:sz w:val="32"/>
          <w:szCs w:val="32"/>
        </w:rPr>
        <w:t>万元；项目名称：</w:t>
      </w:r>
      <w:r>
        <w:rPr>
          <w:rFonts w:ascii="仿宋" w:hAnsi="仿宋" w:eastAsia="仿宋"/>
          <w:sz w:val="32"/>
          <w:szCs w:val="32"/>
          <w:u w:val="single"/>
        </w:rPr>
        <w:t>森林生态保护修复补偿</w:t>
      </w:r>
      <w:r>
        <w:rPr>
          <w:rFonts w:hint="eastAsia" w:ascii="仿宋" w:hAnsi="仿宋" w:eastAsia="仿宋"/>
          <w:sz w:val="32"/>
          <w:szCs w:val="32"/>
          <w:u w:val="single"/>
        </w:rPr>
        <w:t>，</w:t>
      </w:r>
      <w:r>
        <w:rPr>
          <w:rFonts w:hint="eastAsia" w:ascii="仿宋" w:hAnsi="仿宋" w:eastAsia="仿宋"/>
          <w:sz w:val="32"/>
          <w:szCs w:val="32"/>
        </w:rPr>
        <w:t>资金</w:t>
      </w:r>
      <w:r>
        <w:rPr>
          <w:rFonts w:hint="eastAsia" w:ascii="仿宋" w:hAnsi="仿宋" w:eastAsia="仿宋"/>
          <w:sz w:val="32"/>
          <w:szCs w:val="32"/>
          <w:u w:val="single"/>
        </w:rPr>
        <w:t>1649.05</w:t>
      </w:r>
      <w:r>
        <w:rPr>
          <w:rFonts w:hint="eastAsia" w:ascii="仿宋" w:hAnsi="仿宋" w:eastAsia="仿宋"/>
          <w:sz w:val="32"/>
          <w:szCs w:val="32"/>
        </w:rPr>
        <w:t>万元；项目名称</w:t>
      </w:r>
      <w:r>
        <w:rPr>
          <w:rFonts w:ascii="仿宋" w:hAnsi="仿宋" w:eastAsia="仿宋"/>
          <w:sz w:val="32"/>
          <w:szCs w:val="32"/>
          <w:u w:val="single"/>
        </w:rPr>
        <w:t>地质灾害防治专项资金项目</w:t>
      </w:r>
      <w:r>
        <w:rPr>
          <w:rFonts w:hint="eastAsia" w:ascii="仿宋" w:hAnsi="仿宋" w:eastAsia="仿宋"/>
          <w:sz w:val="32"/>
          <w:szCs w:val="32"/>
          <w:u w:val="single"/>
        </w:rPr>
        <w:t xml:space="preserve"> </w:t>
      </w:r>
      <w:r>
        <w:rPr>
          <w:rFonts w:hint="eastAsia" w:ascii="仿宋" w:hAnsi="仿宋" w:eastAsia="仿宋"/>
          <w:sz w:val="32"/>
          <w:szCs w:val="32"/>
        </w:rPr>
        <w:t>资金</w:t>
      </w:r>
      <w:r>
        <w:rPr>
          <w:rFonts w:hint="eastAsia" w:ascii="仿宋" w:hAnsi="仿宋" w:eastAsia="仿宋"/>
          <w:sz w:val="32"/>
          <w:szCs w:val="32"/>
          <w:u w:val="single"/>
        </w:rPr>
        <w:t>130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73</w:t>
      </w:r>
      <w:r>
        <w:rPr>
          <w:rFonts w:hint="eastAsia" w:ascii="仿宋" w:hAnsi="仿宋" w:eastAsia="仿宋"/>
          <w:sz w:val="32"/>
          <w:szCs w:val="32"/>
        </w:rPr>
        <w:t>%。</w:t>
      </w:r>
    </w:p>
    <w:p>
      <w:pPr>
        <w:spacing w:line="588" w:lineRule="exact"/>
        <w:ind w:firstLine="645"/>
        <w:rPr>
          <w:rFonts w:ascii="仿宋" w:hAnsi="仿宋" w:eastAsia="仿宋"/>
          <w:sz w:val="32"/>
          <w:szCs w:val="32"/>
        </w:rPr>
      </w:pP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ascii="楷体" w:hAnsi="楷体" w:eastAsia="楷体"/>
          <w:sz w:val="32"/>
          <w:szCs w:val="32"/>
        </w:rPr>
      </w:pPr>
      <w:r>
        <w:rPr>
          <w:rFonts w:hint="eastAsia" w:ascii="楷体" w:hAnsi="楷体" w:eastAsia="楷体"/>
          <w:sz w:val="32"/>
          <w:szCs w:val="32"/>
        </w:rPr>
        <w:t>无</w:t>
      </w:r>
    </w:p>
    <w:p>
      <w:pPr>
        <w:ind w:firstLine="640" w:firstLineChars="200"/>
        <w:rPr>
          <w:rFonts w:hint="eastAsia" w:ascii="仿宋" w:hAnsi="仿宋" w:eastAsia="仿宋"/>
          <w:sz w:val="32"/>
          <w:szCs w:val="32"/>
        </w:rPr>
      </w:pPr>
      <w:r>
        <w:rPr>
          <w:rFonts w:hint="eastAsia" w:ascii="楷体" w:hAnsi="楷体" w:eastAsia="楷体"/>
          <w:sz w:val="32"/>
          <w:szCs w:val="32"/>
        </w:rPr>
        <w:t>（六）政府债务情况。</w:t>
      </w:r>
    </w:p>
    <w:p>
      <w:pPr>
        <w:ind w:firstLine="640" w:firstLineChars="200"/>
        <w:rPr>
          <w:rFonts w:ascii="仿宋" w:hAnsi="仿宋" w:eastAsia="仿宋"/>
          <w:sz w:val="32"/>
          <w:szCs w:val="32"/>
        </w:rPr>
      </w:pPr>
      <w:r>
        <w:rPr>
          <w:rFonts w:hint="eastAsia" w:ascii="仿宋" w:hAnsi="仿宋" w:eastAsia="仿宋"/>
          <w:sz w:val="32"/>
          <w:szCs w:val="32"/>
        </w:rPr>
        <w:t>本部门无政府债务情况。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- 21 -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EyZGU5MGY4N2E4ZTBhZjk4ZGZhOWEyZGJlYmJkM2Y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012ED"/>
    <w:rsid w:val="002036D9"/>
    <w:rsid w:val="00211391"/>
    <w:rsid w:val="00213708"/>
    <w:rsid w:val="00220581"/>
    <w:rsid w:val="00230405"/>
    <w:rsid w:val="0023600C"/>
    <w:rsid w:val="00240E83"/>
    <w:rsid w:val="00241BD2"/>
    <w:rsid w:val="00245677"/>
    <w:rsid w:val="00255CD4"/>
    <w:rsid w:val="00260C82"/>
    <w:rsid w:val="00266E39"/>
    <w:rsid w:val="002671DE"/>
    <w:rsid w:val="00275772"/>
    <w:rsid w:val="00285201"/>
    <w:rsid w:val="00285B92"/>
    <w:rsid w:val="002879D0"/>
    <w:rsid w:val="002A2F51"/>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261A"/>
    <w:rsid w:val="003A4455"/>
    <w:rsid w:val="003A4970"/>
    <w:rsid w:val="003A49FE"/>
    <w:rsid w:val="003B4A86"/>
    <w:rsid w:val="003B67E7"/>
    <w:rsid w:val="003C07B1"/>
    <w:rsid w:val="003D11EF"/>
    <w:rsid w:val="003D3D32"/>
    <w:rsid w:val="003D40B4"/>
    <w:rsid w:val="003D653E"/>
    <w:rsid w:val="003E21A4"/>
    <w:rsid w:val="003E2D5B"/>
    <w:rsid w:val="003E4751"/>
    <w:rsid w:val="003E55B7"/>
    <w:rsid w:val="003F77CF"/>
    <w:rsid w:val="00415F58"/>
    <w:rsid w:val="00421AC1"/>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353"/>
    <w:rsid w:val="004C45A4"/>
    <w:rsid w:val="004C68BA"/>
    <w:rsid w:val="004C6E00"/>
    <w:rsid w:val="004C700E"/>
    <w:rsid w:val="004C7E59"/>
    <w:rsid w:val="004D363A"/>
    <w:rsid w:val="004D57B1"/>
    <w:rsid w:val="004E4CD5"/>
    <w:rsid w:val="004E5BF2"/>
    <w:rsid w:val="004F0973"/>
    <w:rsid w:val="004F556B"/>
    <w:rsid w:val="004F746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0116"/>
    <w:rsid w:val="005E5236"/>
    <w:rsid w:val="005F2417"/>
    <w:rsid w:val="005F2DA3"/>
    <w:rsid w:val="005F3A21"/>
    <w:rsid w:val="005F4AF0"/>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3EA1"/>
    <w:rsid w:val="007455B0"/>
    <w:rsid w:val="007529D0"/>
    <w:rsid w:val="00753C16"/>
    <w:rsid w:val="00757D7E"/>
    <w:rsid w:val="00765FA9"/>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21B0"/>
    <w:rsid w:val="0080401E"/>
    <w:rsid w:val="008049AB"/>
    <w:rsid w:val="0081024E"/>
    <w:rsid w:val="00813A99"/>
    <w:rsid w:val="0082450A"/>
    <w:rsid w:val="008314A5"/>
    <w:rsid w:val="00831DDC"/>
    <w:rsid w:val="008320D8"/>
    <w:rsid w:val="00834A32"/>
    <w:rsid w:val="00835E1D"/>
    <w:rsid w:val="00841B09"/>
    <w:rsid w:val="00845E25"/>
    <w:rsid w:val="008468ED"/>
    <w:rsid w:val="0085478E"/>
    <w:rsid w:val="0085493A"/>
    <w:rsid w:val="008609A5"/>
    <w:rsid w:val="0086465E"/>
    <w:rsid w:val="00871235"/>
    <w:rsid w:val="00873C58"/>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C5C28"/>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48E2"/>
    <w:rsid w:val="00A25D6E"/>
    <w:rsid w:val="00A262A5"/>
    <w:rsid w:val="00A30FDD"/>
    <w:rsid w:val="00A335B4"/>
    <w:rsid w:val="00A3432E"/>
    <w:rsid w:val="00A362EE"/>
    <w:rsid w:val="00A42EB8"/>
    <w:rsid w:val="00A53E77"/>
    <w:rsid w:val="00A615F1"/>
    <w:rsid w:val="00A63C5A"/>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1BB9"/>
    <w:rsid w:val="00CD29AE"/>
    <w:rsid w:val="00CD416B"/>
    <w:rsid w:val="00CD68EE"/>
    <w:rsid w:val="00CD7295"/>
    <w:rsid w:val="00CE0B26"/>
    <w:rsid w:val="00CE465E"/>
    <w:rsid w:val="00CE472E"/>
    <w:rsid w:val="00CE47B9"/>
    <w:rsid w:val="00CE7C4E"/>
    <w:rsid w:val="00CF07DD"/>
    <w:rsid w:val="00CF43E0"/>
    <w:rsid w:val="00CF4F30"/>
    <w:rsid w:val="00CF6FA2"/>
    <w:rsid w:val="00CF798C"/>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56B72"/>
    <w:rsid w:val="00D632F1"/>
    <w:rsid w:val="00D73671"/>
    <w:rsid w:val="00D75AE2"/>
    <w:rsid w:val="00D8508B"/>
    <w:rsid w:val="00D8669F"/>
    <w:rsid w:val="00D97663"/>
    <w:rsid w:val="00DA373A"/>
    <w:rsid w:val="00DA4A28"/>
    <w:rsid w:val="00DB0231"/>
    <w:rsid w:val="00DB28A9"/>
    <w:rsid w:val="00DB5BE2"/>
    <w:rsid w:val="00DC0879"/>
    <w:rsid w:val="00DC4B4F"/>
    <w:rsid w:val="00DC6598"/>
    <w:rsid w:val="00DC6B45"/>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040F"/>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2F2B"/>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44B70C95"/>
    <w:rsid w:val="53105C7C"/>
    <w:rsid w:val="7414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Char"/>
    <w:basedOn w:val="7"/>
    <w:link w:val="5"/>
    <w:qFormat/>
    <w:uiPriority w:val="99"/>
    <w:rPr>
      <w:sz w:val="18"/>
      <w:szCs w:val="18"/>
    </w:rPr>
  </w:style>
  <w:style w:type="character" w:customStyle="1" w:styleId="10">
    <w:name w:val="页脚 Char"/>
    <w:basedOn w:val="7"/>
    <w:link w:val="4"/>
    <w:uiPriority w:val="99"/>
    <w:rPr>
      <w:sz w:val="18"/>
      <w:szCs w:val="18"/>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 w:type="character" w:customStyle="1" w:styleId="12">
    <w:name w:val="日期 Char"/>
    <w:basedOn w:val="7"/>
    <w:link w:val="2"/>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8135</Words>
  <Characters>9081</Characters>
  <Lines>81</Lines>
  <Paragraphs>23</Paragraphs>
  <TotalTime>4</TotalTime>
  <ScaleCrop>false</ScaleCrop>
  <LinksUpToDate>false</LinksUpToDate>
  <CharactersWithSpaces>10797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2025-02-08T11:25:40Z</cp:lastPrinted>
  <dcterms:modified xsi:type="dcterms:W3CDTF">2025-02-08T11:26:12Z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7ED76BE4DFFA40A2A3695CD64E18E120</vt:lpwstr>
  </property>
</Properties>
</file>