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索县人力资源和社会保障局</w:t>
      </w: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年度单位预算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仿宋" w:hAnsi="仿宋" w:eastAsia="仿宋"/>
          <w:sz w:val="32"/>
          <w:szCs w:val="32"/>
          <w:lang w:val="en-US" w:eastAsia="zh-CN"/>
        </w:rPr>
      </w:pPr>
    </w:p>
    <w:p>
      <w:pPr>
        <w:jc w:val="center"/>
        <w:rPr>
          <w:rFonts w:ascii="仿宋" w:hAnsi="仿宋" w:eastAsia="仿宋"/>
          <w:sz w:val="32"/>
          <w:szCs w:val="32"/>
        </w:rPr>
      </w:pPr>
      <w:r>
        <w:rPr>
          <w:rFonts w:hint="eastAsia" w:ascii="仿宋" w:hAnsi="仿宋" w:eastAsia="仿宋"/>
          <w:sz w:val="32"/>
          <w:szCs w:val="32"/>
          <w:lang w:val="en-US" w:eastAsia="zh-CN"/>
        </w:rPr>
        <w:t>2023</w:t>
      </w:r>
      <w:r>
        <w:rPr>
          <w:rFonts w:hint="eastAsia" w:ascii="仿宋" w:hAnsi="仿宋" w:eastAsia="仿宋"/>
          <w:sz w:val="32"/>
          <w:szCs w:val="32"/>
        </w:rPr>
        <w:t xml:space="preserve">年 </w:t>
      </w:r>
      <w:r>
        <w:rPr>
          <w:rFonts w:hint="eastAsia" w:ascii="仿宋" w:hAnsi="仿宋" w:eastAsia="仿宋"/>
          <w:sz w:val="32"/>
          <w:szCs w:val="32"/>
          <w:lang w:val="en-US" w:eastAsia="zh-CN"/>
        </w:rPr>
        <w:t>02</w:t>
      </w:r>
      <w:r>
        <w:rPr>
          <w:rFonts w:hint="eastAsia" w:ascii="仿宋" w:hAnsi="仿宋" w:eastAsia="仿宋"/>
          <w:sz w:val="32"/>
          <w:szCs w:val="32"/>
        </w:rPr>
        <w:t xml:space="preserve">月 </w:t>
      </w:r>
      <w:r>
        <w:rPr>
          <w:rFonts w:hint="eastAsia" w:ascii="仿宋" w:hAnsi="仿宋" w:eastAsia="仿宋"/>
          <w:sz w:val="32"/>
          <w:szCs w:val="32"/>
          <w:lang w:val="en-US" w:eastAsia="zh-CN"/>
        </w:rPr>
        <w:t>08</w:t>
      </w:r>
      <w:r>
        <w:rPr>
          <w:rFonts w:hint="eastAsia" w:ascii="仿宋" w:hAnsi="仿宋" w:eastAsia="仿宋"/>
          <w:sz w:val="32"/>
          <w:szCs w:val="32"/>
        </w:rPr>
        <w:t>日</w:t>
      </w: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索县人力资源和社会保障局</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w:t>
      </w:r>
      <w:r>
        <w:rPr>
          <w:rFonts w:hint="eastAsia" w:ascii="方正小标宋简体" w:hAnsi="仿宋" w:eastAsia="方正小标宋简体"/>
          <w:sz w:val="32"/>
          <w:szCs w:val="32"/>
          <w:lang w:eastAsia="zh-CN"/>
        </w:rPr>
        <w:t>索县人力资源和社会保障局</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索县人力资源和社会保障局</w:t>
      </w:r>
      <w:r>
        <w:rPr>
          <w:rFonts w:hint="eastAsia" w:ascii="方正小标宋简体" w:hAnsi="仿宋" w:eastAsia="方正小标宋简体"/>
          <w:sz w:val="32"/>
          <w:szCs w:val="32"/>
        </w:rPr>
        <w:t>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索县人力资源和社会保障局</w:t>
      </w:r>
      <w:r>
        <w:rPr>
          <w:rFonts w:hint="eastAsia" w:ascii="方正小标宋简体" w:hAnsi="仿宋" w:eastAsia="方正小标宋简体"/>
          <w:sz w:val="32"/>
          <w:szCs w:val="32"/>
        </w:rPr>
        <w:t>预算数据分析</w:t>
      </w: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索县</w:t>
      </w:r>
      <w:r>
        <w:rPr>
          <w:rFonts w:hint="eastAsia" w:ascii="方正小标宋简体" w:hAnsi="仿宋" w:eastAsia="方正小标宋简体"/>
          <w:sz w:val="32"/>
          <w:szCs w:val="32"/>
          <w:lang w:eastAsia="zh-CN"/>
        </w:rPr>
        <w:t>人力资源和社会保障局</w:t>
      </w:r>
      <w:r>
        <w:rPr>
          <w:rFonts w:hint="eastAsia" w:ascii="黑体" w:hAnsi="黑体" w:eastAsia="黑体"/>
          <w:sz w:val="32"/>
          <w:szCs w:val="32"/>
        </w:rPr>
        <w:t>收支总体情况</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索县</w:t>
      </w:r>
      <w:r>
        <w:rPr>
          <w:rFonts w:hint="eastAsia" w:ascii="方正小标宋简体" w:hAnsi="仿宋" w:eastAsia="方正小标宋简体"/>
          <w:sz w:val="32"/>
          <w:szCs w:val="32"/>
          <w:lang w:eastAsia="zh-CN"/>
        </w:rPr>
        <w:t>人力资源和社会保障局</w:t>
      </w:r>
      <w:r>
        <w:rPr>
          <w:rFonts w:hint="eastAsia" w:ascii="黑体" w:hAnsi="黑体" w:eastAsia="黑体"/>
          <w:sz w:val="32"/>
          <w:szCs w:val="32"/>
        </w:rPr>
        <w:t>收入总体情况</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索县</w:t>
      </w:r>
      <w:r>
        <w:rPr>
          <w:rFonts w:hint="eastAsia" w:ascii="方正小标宋简体" w:hAnsi="仿宋" w:eastAsia="方正小标宋简体"/>
          <w:sz w:val="32"/>
          <w:szCs w:val="32"/>
          <w:lang w:eastAsia="zh-CN"/>
        </w:rPr>
        <w:t>人力资源和社会保障局</w:t>
      </w:r>
      <w:r>
        <w:rPr>
          <w:rFonts w:hint="eastAsia" w:ascii="黑体" w:hAnsi="黑体" w:eastAsia="黑体"/>
          <w:sz w:val="32"/>
          <w:szCs w:val="32"/>
        </w:rPr>
        <w:t>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索县</w:t>
      </w:r>
      <w:r>
        <w:rPr>
          <w:rFonts w:hint="eastAsia" w:ascii="方正小标宋简体" w:hAnsi="仿宋" w:eastAsia="方正小标宋简体"/>
          <w:sz w:val="32"/>
          <w:szCs w:val="32"/>
          <w:lang w:eastAsia="zh-CN"/>
        </w:rPr>
        <w:t>人力资源和社会保障局</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spacing w:line="579"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rPr>
        <w:t>1、</w:t>
      </w:r>
      <w:r>
        <w:rPr>
          <w:rFonts w:hint="eastAsia" w:ascii="仿宋_GB2312" w:hAnsi="宋体" w:eastAsia="仿宋_GB2312"/>
          <w:sz w:val="32"/>
          <w:szCs w:val="32"/>
          <w:lang w:eastAsia="zh-CN"/>
        </w:rPr>
        <w:t>贯彻执行国家、自治区和市人力资源和社会保障的有关法律法规，参与起草人力资源和社会保障地方性法规和政府规章草案，拟定全县人力资源和社会保障事业发展政策、规划并组织实施和监督检查。</w:t>
      </w:r>
    </w:p>
    <w:p>
      <w:pPr>
        <w:spacing w:line="579" w:lineRule="exact"/>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2、</w:t>
      </w:r>
      <w:r>
        <w:rPr>
          <w:rFonts w:hint="eastAsia" w:ascii="仿宋_GB2312" w:hAnsi="宋体" w:eastAsia="仿宋_GB2312"/>
          <w:sz w:val="32"/>
          <w:szCs w:val="32"/>
          <w:lang w:eastAsia="zh-CN"/>
        </w:rPr>
        <w:t>拟定全县人力资源市场发展规划和人力资源服务业发展、人力资源流动政策并组织实施，促进人力资源合理流动、有效配置。</w:t>
      </w:r>
      <w:r>
        <w:rPr>
          <w:rFonts w:hint="eastAsia" w:ascii="仿宋_GB2312" w:hAnsi="宋体" w:eastAsia="仿宋_GB2312"/>
          <w:sz w:val="32"/>
          <w:szCs w:val="32"/>
        </w:rPr>
        <w:t xml:space="preserve">   </w:t>
      </w:r>
    </w:p>
    <w:p>
      <w:pPr>
        <w:spacing w:line="579"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3、</w:t>
      </w:r>
      <w:r>
        <w:rPr>
          <w:rFonts w:hint="eastAsia" w:ascii="仿宋_GB2312" w:hAnsi="宋体" w:eastAsia="仿宋_GB2312"/>
          <w:sz w:val="32"/>
          <w:szCs w:val="32"/>
          <w:lang w:eastAsia="zh-CN"/>
        </w:rPr>
        <w:t>负责促进全县就业工作，拟订统筹城乡的就业发展规划和政策并组织实施，完善公共就业创业服务体系，拟订就业援助制度，牵头拟订高校毕业生就业政策</w:t>
      </w:r>
      <w:r>
        <w:rPr>
          <w:rFonts w:hint="eastAsia" w:ascii="仿宋_GB2312" w:hAnsi="宋体" w:eastAsia="仿宋_GB2312"/>
          <w:sz w:val="32"/>
          <w:szCs w:val="32"/>
        </w:rPr>
        <w:t>。</w:t>
      </w:r>
      <w:r>
        <w:rPr>
          <w:rFonts w:hint="eastAsia" w:ascii="仿宋_GB2312" w:hAnsi="宋体" w:eastAsia="仿宋_GB2312"/>
          <w:sz w:val="32"/>
          <w:szCs w:val="32"/>
          <w:lang w:eastAsia="zh-CN"/>
        </w:rPr>
        <w:t>统筹落实国家和自治区及县委、县政府面向城乡劳动者的职业技能培训制度，会同有关部门拟订高技能人才，农村实用人才培养和激励政策。</w:t>
      </w:r>
    </w:p>
    <w:p>
      <w:pPr>
        <w:spacing w:line="579" w:lineRule="exact"/>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4、</w:t>
      </w:r>
      <w:r>
        <w:rPr>
          <w:rFonts w:hint="eastAsia" w:ascii="仿宋_GB2312" w:hAnsi="宋体" w:eastAsia="仿宋_GB2312"/>
          <w:sz w:val="32"/>
          <w:szCs w:val="32"/>
          <w:lang w:eastAsia="zh-CN"/>
        </w:rPr>
        <w:t>统筹推进建立覆盖城乡的多层次社会保障体系，贯彻国家、自治区养老、失业、工伤等社会保险及其补充保险政策和标准，经办参保人员社会保险关系转移接续。</w:t>
      </w:r>
      <w:r>
        <w:rPr>
          <w:rFonts w:hint="eastAsia" w:ascii="仿宋_GB2312" w:hAnsi="宋体" w:eastAsia="仿宋_GB2312"/>
          <w:sz w:val="32"/>
          <w:szCs w:val="32"/>
        </w:rPr>
        <w:t xml:space="preserve">   </w:t>
      </w:r>
    </w:p>
    <w:p>
      <w:pPr>
        <w:spacing w:line="579"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5</w:t>
      </w:r>
      <w:r>
        <w:rPr>
          <w:rFonts w:hint="eastAsia" w:ascii="仿宋_GB2312" w:hAnsi="宋体" w:eastAsia="仿宋_GB2312"/>
          <w:sz w:val="32"/>
          <w:szCs w:val="32"/>
          <w:lang w:eastAsia="zh-CN"/>
        </w:rPr>
        <w:t>、监督实施劳动人事争议调节仲裁制度和劳动关系政策。完善劳动关系协调机制。监督实施职工工作时间、休息休假和假期制度，监督实施消除非法使用童工政策和女工、未成年工的特殊劳动保护政策。</w:t>
      </w:r>
    </w:p>
    <w:p>
      <w:pPr>
        <w:spacing w:line="579" w:lineRule="exact"/>
        <w:rPr>
          <w:rFonts w:hint="eastAsia" w:ascii="仿宋_GB2312" w:hAnsi="宋体" w:eastAsia="仿宋_GB2312"/>
          <w:sz w:val="32"/>
          <w:szCs w:val="32"/>
          <w:lang w:eastAsia="zh-CN"/>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6、</w:t>
      </w:r>
      <w:r>
        <w:rPr>
          <w:rFonts w:hint="eastAsia" w:ascii="仿宋_GB2312" w:hAnsi="宋体" w:eastAsia="仿宋_GB2312"/>
          <w:sz w:val="32"/>
          <w:szCs w:val="32"/>
          <w:lang w:eastAsia="zh-CN"/>
        </w:rPr>
        <w:t>牵头推进深化职称制度改革，贯彻专业技术人员管理、继续教育和博士后管理等政策，负责高层次专业技术人才选拔和培养工作，拟订并组织实施吸引留学人员来华工作或定居工作政策，拟订技能人才培养、评价、使用和激励制度</w:t>
      </w:r>
      <w:r>
        <w:rPr>
          <w:rFonts w:hint="eastAsia" w:ascii="仿宋_GB2312" w:hAnsi="宋体" w:eastAsia="仿宋_GB2312"/>
          <w:sz w:val="32"/>
          <w:szCs w:val="32"/>
        </w:rPr>
        <w:t>。</w:t>
      </w:r>
      <w:r>
        <w:rPr>
          <w:rFonts w:hint="eastAsia" w:ascii="仿宋_GB2312" w:hAnsi="宋体" w:eastAsia="仿宋_GB2312"/>
          <w:sz w:val="32"/>
          <w:szCs w:val="32"/>
          <w:lang w:eastAsia="zh-CN"/>
        </w:rPr>
        <w:t>完善职业资格制度，健全职业技能多元化评价政策。</w:t>
      </w:r>
    </w:p>
    <w:p>
      <w:pPr>
        <w:spacing w:line="579"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7、会同有关部门指导事业单位人事制度改革，按照管理权限拟订事业单位岗位设置，公开招聘、聘用管理等人事综合管理政策并组织实施，拟订事业单位人员和机关工勤人员管理政策并组织实施。</w:t>
      </w:r>
    </w:p>
    <w:p>
      <w:pPr>
        <w:spacing w:line="579" w:lineRule="exact"/>
        <w:ind w:firstLine="640" w:firstLineChars="200"/>
        <w:rPr>
          <w:rFonts w:hint="default" w:ascii="仿宋_GB2312" w:hAnsi="仿宋" w:eastAsia="仿宋_GB2312"/>
          <w:b w:val="0"/>
          <w:bCs/>
          <w:sz w:val="32"/>
          <w:szCs w:val="32"/>
          <w:lang w:val="en-US" w:eastAsia="zh-CN"/>
        </w:rPr>
      </w:pPr>
      <w:r>
        <w:rPr>
          <w:rFonts w:hint="eastAsia" w:ascii="仿宋_GB2312" w:hAnsi="宋体" w:eastAsia="仿宋_GB2312"/>
          <w:sz w:val="32"/>
          <w:szCs w:val="32"/>
          <w:lang w:val="en-US" w:eastAsia="zh-CN"/>
        </w:rPr>
        <w:t>8、会同有关部门拟订农牧民工工作的综合性政策和规划，推动相关政策落实，协调解决重点难点问题，维护农民合</w:t>
      </w:r>
      <w:r>
        <w:rPr>
          <w:rFonts w:hint="eastAsia" w:ascii="仿宋_GB2312" w:hAnsi="仿宋" w:eastAsia="仿宋_GB2312"/>
          <w:b w:val="0"/>
          <w:bCs/>
          <w:sz w:val="32"/>
          <w:szCs w:val="32"/>
          <w:lang w:val="en-US" w:eastAsia="zh-CN"/>
        </w:rPr>
        <w:t>法权益。</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部门（</w:t>
      </w:r>
      <w:r>
        <w:rPr>
          <w:rFonts w:hint="eastAsia" w:ascii="黑体" w:hAnsi="黑体" w:eastAsia="黑体"/>
          <w:sz w:val="32"/>
          <w:szCs w:val="32"/>
        </w:rPr>
        <w:t>单位）机构设置</w:t>
      </w:r>
      <w:r>
        <w:rPr>
          <w:rFonts w:ascii="黑体" w:hAnsi="黑体" w:eastAsia="黑体"/>
          <w:sz w:val="32"/>
          <w:szCs w:val="32"/>
        </w:rPr>
        <w:t>情况</w:t>
      </w:r>
    </w:p>
    <w:p>
      <w:pPr>
        <w:rPr>
          <w:rFonts w:ascii="仿宋" w:hAnsi="仿宋" w:eastAsia="仿宋"/>
          <w:sz w:val="32"/>
          <w:szCs w:val="32"/>
        </w:rPr>
      </w:pPr>
      <w:r>
        <w:rPr>
          <w:rFonts w:hint="eastAsia" w:ascii="仿宋" w:hAnsi="仿宋" w:eastAsia="仿宋"/>
          <w:sz w:val="32"/>
          <w:szCs w:val="32"/>
        </w:rPr>
        <w:t>单位内设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lang w:eastAsia="zh-CN"/>
        </w:rPr>
        <w:t>，</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个</w:t>
      </w:r>
      <w:r>
        <w:rPr>
          <w:rFonts w:hint="eastAsia" w:ascii="仿宋" w:hAnsi="仿宋" w:eastAsia="仿宋"/>
          <w:sz w:val="32"/>
          <w:szCs w:val="32"/>
          <w:lang w:eastAsia="zh-CN"/>
        </w:rPr>
        <w:t>一</w:t>
      </w:r>
      <w:r>
        <w:rPr>
          <w:rFonts w:hint="eastAsia" w:ascii="仿宋" w:hAnsi="仿宋" w:eastAsia="仿宋"/>
          <w:sz w:val="32"/>
          <w:szCs w:val="32"/>
        </w:rPr>
        <w:t>级预算单位。</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索县</w:t>
      </w:r>
      <w:r>
        <w:rPr>
          <w:rFonts w:hint="eastAsia" w:ascii="方正小标宋简体" w:hAnsi="仿宋" w:eastAsia="方正小标宋简体"/>
          <w:sz w:val="32"/>
          <w:szCs w:val="32"/>
          <w:lang w:eastAsia="zh-CN"/>
        </w:rPr>
        <w:t>人力资源和社会保障局</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年度预算明细表</w:t>
      </w:r>
    </w:p>
    <w:tbl>
      <w:tblPr>
        <w:tblStyle w:val="5"/>
        <w:tblW w:w="830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23"/>
        <w:gridCol w:w="7271"/>
        <w:gridCol w:w="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0" w:hRule="atLeast"/>
          <w:tblCellSpacing w:w="0" w:type="dxa"/>
        </w:trPr>
        <w:tc>
          <w:tcPr>
            <w:tcW w:w="1023" w:type="dxa"/>
            <w:shd w:val="clear" w:color="auto" w:fill="auto"/>
            <w:vAlign w:val="center"/>
          </w:tcPr>
          <w:p>
            <w:pPr>
              <w:keepNext w:val="0"/>
              <w:keepLines w:val="0"/>
              <w:widowControl/>
              <w:suppressLineNumbers w:val="0"/>
              <w:jc w:val="left"/>
              <w:rPr>
                <w:color w:val="000000"/>
              </w:rPr>
            </w:pPr>
            <w:r>
              <w:rPr>
                <w:rFonts w:ascii="宋体" w:hAnsi="宋体" w:eastAsia="宋体" w:cs="宋体"/>
                <w:color w:val="000000"/>
                <w:kern w:val="0"/>
                <w:sz w:val="24"/>
                <w:szCs w:val="24"/>
                <w:lang w:val="en-US" w:eastAsia="zh-CN" w:bidi="ar"/>
              </w:rPr>
              <w:t>表1</w:t>
            </w:r>
          </w:p>
        </w:tc>
        <w:tc>
          <w:tcPr>
            <w:tcW w:w="7271" w:type="dxa"/>
            <w:shd w:val="clear" w:color="auto" w:fill="auto"/>
            <w:vAlign w:val="center"/>
          </w:tcPr>
          <w:p>
            <w:pPr>
              <w:keepNext w:val="0"/>
              <w:keepLines w:val="0"/>
              <w:widowControl/>
              <w:suppressLineNumbers w:val="0"/>
              <w:jc w:val="left"/>
              <w:rPr>
                <w:color w:val="0000FF"/>
              </w:rPr>
            </w:pPr>
            <w:r>
              <w:rPr>
                <w:rFonts w:ascii="宋体" w:hAnsi="宋体" w:eastAsia="宋体" w:cs="宋体"/>
                <w:color w:val="0000FF"/>
                <w:kern w:val="0"/>
                <w:sz w:val="24"/>
                <w:szCs w:val="24"/>
                <w:lang w:val="en-US" w:eastAsia="zh-CN" w:bidi="ar"/>
              </w:rPr>
              <w:t>财政拨款收支总表</w:t>
            </w:r>
          </w:p>
        </w:tc>
        <w:tc>
          <w:tcPr>
            <w:tcW w:w="11" w:type="dxa"/>
            <w:shd w:val="clear" w:color="auto" w:fill="auto"/>
            <w:vAlign w:val="center"/>
          </w:tcPr>
          <w:p>
            <w:pPr>
              <w:keepNext w:val="0"/>
              <w:keepLines w:val="0"/>
              <w:widowControl/>
              <w:suppressLineNumbers w:val="0"/>
              <w:jc w:val="left"/>
              <w:rPr>
                <w:rFonts w:ascii="宋体" w:hAnsi="宋体" w:eastAsia="宋体" w:cs="宋体"/>
                <w:color w:val="0000FF"/>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blCellSpacing w:w="0" w:type="dxa"/>
        </w:trPr>
        <w:tc>
          <w:tcPr>
            <w:tcW w:w="1023" w:type="dxa"/>
            <w:shd w:val="clear" w:color="auto" w:fill="auto"/>
            <w:vAlign w:val="center"/>
          </w:tcPr>
          <w:p>
            <w:pPr>
              <w:keepNext w:val="0"/>
              <w:keepLines w:val="0"/>
              <w:widowControl/>
              <w:suppressLineNumbers w:val="0"/>
              <w:jc w:val="left"/>
              <w:rPr>
                <w:color w:val="000000"/>
              </w:rPr>
            </w:pPr>
            <w:r>
              <w:rPr>
                <w:rFonts w:ascii="宋体" w:hAnsi="宋体" w:eastAsia="宋体" w:cs="宋体"/>
                <w:color w:val="000000"/>
                <w:kern w:val="0"/>
                <w:sz w:val="24"/>
                <w:szCs w:val="24"/>
                <w:lang w:val="en-US" w:eastAsia="zh-CN" w:bidi="ar"/>
              </w:rPr>
              <w:t>表2</w:t>
            </w:r>
          </w:p>
        </w:tc>
        <w:tc>
          <w:tcPr>
            <w:tcW w:w="7271" w:type="dxa"/>
            <w:shd w:val="clear" w:color="auto" w:fill="auto"/>
            <w:vAlign w:val="center"/>
          </w:tcPr>
          <w:p>
            <w:pPr>
              <w:keepNext w:val="0"/>
              <w:keepLines w:val="0"/>
              <w:widowControl/>
              <w:suppressLineNumbers w:val="0"/>
              <w:jc w:val="left"/>
              <w:rPr>
                <w:color w:val="0000FF"/>
              </w:rPr>
            </w:pPr>
            <w:r>
              <w:rPr>
                <w:rFonts w:ascii="宋体" w:hAnsi="宋体" w:eastAsia="宋体" w:cs="宋体"/>
                <w:color w:val="0000FF"/>
                <w:kern w:val="0"/>
                <w:sz w:val="24"/>
                <w:szCs w:val="24"/>
                <w:lang w:val="en-US" w:eastAsia="zh-CN" w:bidi="ar"/>
              </w:rPr>
              <w:t>一般公共预算支出表</w:t>
            </w:r>
          </w:p>
        </w:tc>
        <w:tc>
          <w:tcPr>
            <w:tcW w:w="11" w:type="dxa"/>
            <w:shd w:val="clear" w:color="auto" w:fill="auto"/>
            <w:vAlign w:val="center"/>
          </w:tcPr>
          <w:p>
            <w:pPr>
              <w:keepNext w:val="0"/>
              <w:keepLines w:val="0"/>
              <w:widowControl/>
              <w:suppressLineNumbers w:val="0"/>
              <w:jc w:val="left"/>
              <w:rPr>
                <w:rFonts w:ascii="宋体" w:hAnsi="宋体" w:eastAsia="宋体" w:cs="宋体"/>
                <w:color w:val="0000FF"/>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0" w:hRule="atLeast"/>
          <w:tblCellSpacing w:w="0" w:type="dxa"/>
        </w:trPr>
        <w:tc>
          <w:tcPr>
            <w:tcW w:w="1023" w:type="dxa"/>
            <w:shd w:val="clear" w:color="auto" w:fill="auto"/>
            <w:vAlign w:val="center"/>
          </w:tcPr>
          <w:p>
            <w:pPr>
              <w:keepNext w:val="0"/>
              <w:keepLines w:val="0"/>
              <w:widowControl/>
              <w:suppressLineNumbers w:val="0"/>
              <w:jc w:val="left"/>
              <w:rPr>
                <w:color w:val="000000"/>
              </w:rPr>
            </w:pPr>
            <w:r>
              <w:rPr>
                <w:rFonts w:ascii="宋体" w:hAnsi="宋体" w:eastAsia="宋体" w:cs="宋体"/>
                <w:color w:val="000000"/>
                <w:kern w:val="0"/>
                <w:sz w:val="24"/>
                <w:szCs w:val="24"/>
                <w:lang w:val="en-US" w:eastAsia="zh-CN" w:bidi="ar"/>
              </w:rPr>
              <w:t>表3</w:t>
            </w:r>
          </w:p>
        </w:tc>
        <w:tc>
          <w:tcPr>
            <w:tcW w:w="7271" w:type="dxa"/>
            <w:shd w:val="clear" w:color="auto" w:fill="auto"/>
            <w:vAlign w:val="center"/>
          </w:tcPr>
          <w:p>
            <w:pPr>
              <w:keepNext w:val="0"/>
              <w:keepLines w:val="0"/>
              <w:widowControl/>
              <w:suppressLineNumbers w:val="0"/>
              <w:jc w:val="left"/>
              <w:rPr>
                <w:color w:val="0000FF"/>
              </w:rPr>
            </w:pPr>
            <w:r>
              <w:rPr>
                <w:rFonts w:ascii="宋体" w:hAnsi="宋体" w:eastAsia="宋体" w:cs="宋体"/>
                <w:color w:val="0000FF"/>
                <w:kern w:val="0"/>
                <w:sz w:val="24"/>
                <w:szCs w:val="24"/>
                <w:lang w:val="en-US" w:eastAsia="zh-CN" w:bidi="ar"/>
              </w:rPr>
              <w:t>一般公共预算基本支出表</w:t>
            </w:r>
          </w:p>
        </w:tc>
        <w:tc>
          <w:tcPr>
            <w:tcW w:w="11" w:type="dxa"/>
            <w:shd w:val="clear" w:color="auto" w:fill="auto"/>
            <w:vAlign w:val="center"/>
          </w:tcPr>
          <w:p>
            <w:pPr>
              <w:keepNext w:val="0"/>
              <w:keepLines w:val="0"/>
              <w:widowControl/>
              <w:suppressLineNumbers w:val="0"/>
              <w:jc w:val="left"/>
              <w:rPr>
                <w:rFonts w:ascii="宋体" w:hAnsi="宋体" w:eastAsia="宋体" w:cs="宋体"/>
                <w:color w:val="0000FF"/>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blCellSpacing w:w="0" w:type="dxa"/>
        </w:trPr>
        <w:tc>
          <w:tcPr>
            <w:tcW w:w="1023" w:type="dxa"/>
            <w:shd w:val="clear" w:color="auto" w:fill="auto"/>
            <w:vAlign w:val="center"/>
          </w:tcPr>
          <w:p>
            <w:pPr>
              <w:keepNext w:val="0"/>
              <w:keepLines w:val="0"/>
              <w:widowControl/>
              <w:suppressLineNumbers w:val="0"/>
              <w:jc w:val="left"/>
              <w:rPr>
                <w:color w:val="000000"/>
              </w:rPr>
            </w:pPr>
            <w:r>
              <w:rPr>
                <w:rFonts w:ascii="宋体" w:hAnsi="宋体" w:eastAsia="宋体" w:cs="宋体"/>
                <w:color w:val="000000"/>
                <w:kern w:val="0"/>
                <w:sz w:val="24"/>
                <w:szCs w:val="24"/>
                <w:lang w:val="en-US" w:eastAsia="zh-CN" w:bidi="ar"/>
              </w:rPr>
              <w:t>表4</w:t>
            </w:r>
          </w:p>
        </w:tc>
        <w:tc>
          <w:tcPr>
            <w:tcW w:w="7271" w:type="dxa"/>
            <w:shd w:val="clear" w:color="auto" w:fill="auto"/>
            <w:vAlign w:val="center"/>
          </w:tcPr>
          <w:p>
            <w:pPr>
              <w:keepNext w:val="0"/>
              <w:keepLines w:val="0"/>
              <w:widowControl/>
              <w:suppressLineNumbers w:val="0"/>
              <w:jc w:val="left"/>
              <w:rPr>
                <w:color w:val="0000FF"/>
              </w:rPr>
            </w:pPr>
            <w:r>
              <w:rPr>
                <w:rFonts w:ascii="宋体" w:hAnsi="宋体" w:eastAsia="宋体" w:cs="宋体"/>
                <w:color w:val="0000FF"/>
                <w:kern w:val="0"/>
                <w:sz w:val="24"/>
                <w:szCs w:val="24"/>
                <w:lang w:val="en-US" w:eastAsia="zh-CN" w:bidi="ar"/>
              </w:rPr>
              <w:t>一般公共预算“三公”经费支出表</w:t>
            </w:r>
          </w:p>
        </w:tc>
        <w:tc>
          <w:tcPr>
            <w:tcW w:w="11" w:type="dxa"/>
            <w:shd w:val="clear" w:color="auto" w:fill="auto"/>
            <w:vAlign w:val="center"/>
          </w:tcPr>
          <w:p>
            <w:pPr>
              <w:keepNext w:val="0"/>
              <w:keepLines w:val="0"/>
              <w:widowControl/>
              <w:suppressLineNumbers w:val="0"/>
              <w:jc w:val="left"/>
              <w:rPr>
                <w:rFonts w:ascii="宋体" w:hAnsi="宋体" w:eastAsia="宋体" w:cs="宋体"/>
                <w:color w:val="0000FF"/>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0" w:hRule="atLeast"/>
          <w:tblCellSpacing w:w="0" w:type="dxa"/>
        </w:trPr>
        <w:tc>
          <w:tcPr>
            <w:tcW w:w="1023" w:type="dxa"/>
            <w:shd w:val="clear" w:color="auto" w:fill="auto"/>
            <w:vAlign w:val="center"/>
          </w:tcPr>
          <w:p>
            <w:pPr>
              <w:keepNext w:val="0"/>
              <w:keepLines w:val="0"/>
              <w:widowControl/>
              <w:suppressLineNumbers w:val="0"/>
              <w:jc w:val="left"/>
              <w:rPr>
                <w:color w:val="000000"/>
              </w:rPr>
            </w:pPr>
            <w:r>
              <w:rPr>
                <w:rFonts w:ascii="宋体" w:hAnsi="宋体" w:eastAsia="宋体" w:cs="宋体"/>
                <w:color w:val="000000"/>
                <w:kern w:val="0"/>
                <w:sz w:val="24"/>
                <w:szCs w:val="24"/>
                <w:lang w:val="en-US" w:eastAsia="zh-CN" w:bidi="ar"/>
              </w:rPr>
              <w:t>表5</w:t>
            </w:r>
          </w:p>
        </w:tc>
        <w:tc>
          <w:tcPr>
            <w:tcW w:w="7271" w:type="dxa"/>
            <w:shd w:val="clear" w:color="auto" w:fill="auto"/>
            <w:vAlign w:val="center"/>
          </w:tcPr>
          <w:p>
            <w:pPr>
              <w:keepNext w:val="0"/>
              <w:keepLines w:val="0"/>
              <w:widowControl/>
              <w:suppressLineNumbers w:val="0"/>
              <w:jc w:val="left"/>
              <w:rPr>
                <w:color w:val="0000FF"/>
              </w:rPr>
            </w:pPr>
            <w:r>
              <w:rPr>
                <w:rFonts w:ascii="宋体" w:hAnsi="宋体" w:eastAsia="宋体" w:cs="宋体"/>
                <w:color w:val="0000FF"/>
                <w:kern w:val="0"/>
                <w:sz w:val="24"/>
                <w:szCs w:val="24"/>
                <w:lang w:val="en-US" w:eastAsia="zh-CN" w:bidi="ar"/>
              </w:rPr>
              <w:t>政府性基金预算支出表</w:t>
            </w:r>
          </w:p>
        </w:tc>
        <w:tc>
          <w:tcPr>
            <w:tcW w:w="11" w:type="dxa"/>
            <w:shd w:val="clear" w:color="auto" w:fill="auto"/>
            <w:vAlign w:val="center"/>
          </w:tcPr>
          <w:p>
            <w:pPr>
              <w:keepNext w:val="0"/>
              <w:keepLines w:val="0"/>
              <w:widowControl/>
              <w:suppressLineNumbers w:val="0"/>
              <w:jc w:val="left"/>
              <w:rPr>
                <w:rFonts w:ascii="宋体" w:hAnsi="宋体" w:eastAsia="宋体" w:cs="宋体"/>
                <w:color w:val="0000FF"/>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blCellSpacing w:w="0" w:type="dxa"/>
        </w:trPr>
        <w:tc>
          <w:tcPr>
            <w:tcW w:w="1023" w:type="dxa"/>
            <w:shd w:val="clear" w:color="auto" w:fill="auto"/>
            <w:vAlign w:val="center"/>
          </w:tcPr>
          <w:p>
            <w:pPr>
              <w:keepNext w:val="0"/>
              <w:keepLines w:val="0"/>
              <w:widowControl/>
              <w:suppressLineNumbers w:val="0"/>
              <w:jc w:val="left"/>
              <w:rPr>
                <w:color w:val="000000"/>
              </w:rPr>
            </w:pPr>
            <w:r>
              <w:rPr>
                <w:rFonts w:ascii="宋体" w:hAnsi="宋体" w:eastAsia="宋体" w:cs="宋体"/>
                <w:color w:val="000000"/>
                <w:kern w:val="0"/>
                <w:sz w:val="24"/>
                <w:szCs w:val="24"/>
                <w:lang w:val="en-US" w:eastAsia="zh-CN" w:bidi="ar"/>
              </w:rPr>
              <w:t>表6</w:t>
            </w:r>
          </w:p>
        </w:tc>
        <w:tc>
          <w:tcPr>
            <w:tcW w:w="7271" w:type="dxa"/>
            <w:shd w:val="clear" w:color="auto" w:fill="auto"/>
            <w:vAlign w:val="center"/>
          </w:tcPr>
          <w:p>
            <w:pPr>
              <w:keepNext w:val="0"/>
              <w:keepLines w:val="0"/>
              <w:widowControl/>
              <w:suppressLineNumbers w:val="0"/>
              <w:jc w:val="left"/>
              <w:rPr>
                <w:color w:val="0000FF"/>
              </w:rPr>
            </w:pPr>
            <w:r>
              <w:rPr>
                <w:rFonts w:ascii="宋体" w:hAnsi="宋体" w:eastAsia="宋体" w:cs="宋体"/>
                <w:color w:val="0000FF"/>
                <w:kern w:val="0"/>
                <w:sz w:val="24"/>
                <w:szCs w:val="24"/>
                <w:lang w:val="en-US" w:eastAsia="zh-CN" w:bidi="ar"/>
              </w:rPr>
              <w:t>政府性基金预算“三公”经费支出表</w:t>
            </w:r>
          </w:p>
        </w:tc>
        <w:tc>
          <w:tcPr>
            <w:tcW w:w="11" w:type="dxa"/>
            <w:shd w:val="clear" w:color="auto" w:fill="auto"/>
            <w:vAlign w:val="center"/>
          </w:tcPr>
          <w:p>
            <w:pPr>
              <w:keepNext w:val="0"/>
              <w:keepLines w:val="0"/>
              <w:widowControl/>
              <w:suppressLineNumbers w:val="0"/>
              <w:jc w:val="left"/>
              <w:rPr>
                <w:rFonts w:ascii="宋体" w:hAnsi="宋体" w:eastAsia="宋体" w:cs="宋体"/>
                <w:color w:val="0000FF"/>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0" w:hRule="atLeast"/>
          <w:tblCellSpacing w:w="0" w:type="dxa"/>
        </w:trPr>
        <w:tc>
          <w:tcPr>
            <w:tcW w:w="1023" w:type="dxa"/>
            <w:shd w:val="clear" w:color="auto" w:fill="auto"/>
            <w:vAlign w:val="center"/>
          </w:tcPr>
          <w:p>
            <w:pPr>
              <w:keepNext w:val="0"/>
              <w:keepLines w:val="0"/>
              <w:widowControl/>
              <w:suppressLineNumbers w:val="0"/>
              <w:jc w:val="left"/>
              <w:rPr>
                <w:color w:val="000000"/>
              </w:rPr>
            </w:pPr>
            <w:r>
              <w:rPr>
                <w:rFonts w:ascii="宋体" w:hAnsi="宋体" w:eastAsia="宋体" w:cs="宋体"/>
                <w:color w:val="000000"/>
                <w:kern w:val="0"/>
                <w:sz w:val="24"/>
                <w:szCs w:val="24"/>
                <w:lang w:val="en-US" w:eastAsia="zh-CN" w:bidi="ar"/>
              </w:rPr>
              <w:t>表7</w:t>
            </w:r>
          </w:p>
        </w:tc>
        <w:tc>
          <w:tcPr>
            <w:tcW w:w="7271" w:type="dxa"/>
            <w:shd w:val="clear" w:color="auto" w:fill="auto"/>
            <w:vAlign w:val="center"/>
          </w:tcPr>
          <w:p>
            <w:pPr>
              <w:keepNext w:val="0"/>
              <w:keepLines w:val="0"/>
              <w:widowControl/>
              <w:suppressLineNumbers w:val="0"/>
              <w:jc w:val="left"/>
              <w:rPr>
                <w:color w:val="0000FF"/>
              </w:rPr>
            </w:pPr>
            <w:r>
              <w:rPr>
                <w:rFonts w:ascii="宋体" w:hAnsi="宋体" w:eastAsia="宋体" w:cs="宋体"/>
                <w:color w:val="0000FF"/>
                <w:kern w:val="0"/>
                <w:sz w:val="24"/>
                <w:szCs w:val="24"/>
                <w:lang w:val="en-US" w:eastAsia="zh-CN" w:bidi="ar"/>
              </w:rPr>
              <w:t>部门收支总表</w:t>
            </w:r>
          </w:p>
        </w:tc>
        <w:tc>
          <w:tcPr>
            <w:tcW w:w="11" w:type="dxa"/>
            <w:shd w:val="clear" w:color="auto" w:fill="auto"/>
            <w:vAlign w:val="center"/>
          </w:tcPr>
          <w:p>
            <w:pPr>
              <w:keepNext w:val="0"/>
              <w:keepLines w:val="0"/>
              <w:widowControl/>
              <w:suppressLineNumbers w:val="0"/>
              <w:jc w:val="left"/>
              <w:rPr>
                <w:rFonts w:ascii="宋体" w:hAnsi="宋体" w:eastAsia="宋体" w:cs="宋体"/>
                <w:color w:val="0000FF"/>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blCellSpacing w:w="0" w:type="dxa"/>
        </w:trPr>
        <w:tc>
          <w:tcPr>
            <w:tcW w:w="1023" w:type="dxa"/>
            <w:shd w:val="clear" w:color="auto" w:fill="auto"/>
            <w:vAlign w:val="center"/>
          </w:tcPr>
          <w:p>
            <w:pPr>
              <w:keepNext w:val="0"/>
              <w:keepLines w:val="0"/>
              <w:widowControl/>
              <w:suppressLineNumbers w:val="0"/>
              <w:jc w:val="left"/>
              <w:rPr>
                <w:color w:val="000000"/>
              </w:rPr>
            </w:pPr>
            <w:r>
              <w:rPr>
                <w:rFonts w:ascii="宋体" w:hAnsi="宋体" w:eastAsia="宋体" w:cs="宋体"/>
                <w:color w:val="000000"/>
                <w:kern w:val="0"/>
                <w:sz w:val="24"/>
                <w:szCs w:val="24"/>
                <w:lang w:val="en-US" w:eastAsia="zh-CN" w:bidi="ar"/>
              </w:rPr>
              <w:t>表8</w:t>
            </w:r>
          </w:p>
        </w:tc>
        <w:tc>
          <w:tcPr>
            <w:tcW w:w="7271" w:type="dxa"/>
            <w:shd w:val="clear" w:color="auto" w:fill="auto"/>
            <w:vAlign w:val="center"/>
          </w:tcPr>
          <w:p>
            <w:pPr>
              <w:keepNext w:val="0"/>
              <w:keepLines w:val="0"/>
              <w:widowControl/>
              <w:suppressLineNumbers w:val="0"/>
              <w:jc w:val="left"/>
              <w:rPr>
                <w:color w:val="0000FF"/>
              </w:rPr>
            </w:pPr>
            <w:r>
              <w:rPr>
                <w:rFonts w:ascii="宋体" w:hAnsi="宋体" w:eastAsia="宋体" w:cs="宋体"/>
                <w:color w:val="0000FF"/>
                <w:kern w:val="0"/>
                <w:sz w:val="24"/>
                <w:szCs w:val="24"/>
                <w:lang w:val="en-US" w:eastAsia="zh-CN" w:bidi="ar"/>
              </w:rPr>
              <w:t>部门收入总表</w:t>
            </w:r>
          </w:p>
        </w:tc>
        <w:tc>
          <w:tcPr>
            <w:tcW w:w="11" w:type="dxa"/>
            <w:shd w:val="clear" w:color="auto" w:fill="auto"/>
            <w:vAlign w:val="center"/>
          </w:tcPr>
          <w:p>
            <w:pPr>
              <w:keepNext w:val="0"/>
              <w:keepLines w:val="0"/>
              <w:widowControl/>
              <w:suppressLineNumbers w:val="0"/>
              <w:jc w:val="left"/>
              <w:rPr>
                <w:rFonts w:ascii="宋体" w:hAnsi="宋体" w:eastAsia="宋体" w:cs="宋体"/>
                <w:color w:val="0000FF"/>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0" w:hRule="atLeast"/>
          <w:tblCellSpacing w:w="0" w:type="dxa"/>
        </w:trPr>
        <w:tc>
          <w:tcPr>
            <w:tcW w:w="1023" w:type="dxa"/>
            <w:shd w:val="clear" w:color="auto" w:fill="auto"/>
            <w:vAlign w:val="center"/>
          </w:tcPr>
          <w:p>
            <w:pPr>
              <w:keepNext w:val="0"/>
              <w:keepLines w:val="0"/>
              <w:widowControl/>
              <w:suppressLineNumbers w:val="0"/>
              <w:jc w:val="left"/>
              <w:rPr>
                <w:color w:val="000000"/>
              </w:rPr>
            </w:pPr>
            <w:r>
              <w:rPr>
                <w:rFonts w:ascii="宋体" w:hAnsi="宋体" w:eastAsia="宋体" w:cs="宋体"/>
                <w:color w:val="000000"/>
                <w:kern w:val="0"/>
                <w:sz w:val="24"/>
                <w:szCs w:val="24"/>
                <w:lang w:val="en-US" w:eastAsia="zh-CN" w:bidi="ar"/>
              </w:rPr>
              <w:t>表9</w:t>
            </w:r>
          </w:p>
        </w:tc>
        <w:tc>
          <w:tcPr>
            <w:tcW w:w="7271" w:type="dxa"/>
            <w:shd w:val="clear" w:color="auto" w:fill="auto"/>
            <w:vAlign w:val="center"/>
          </w:tcPr>
          <w:p>
            <w:pPr>
              <w:keepNext w:val="0"/>
              <w:keepLines w:val="0"/>
              <w:widowControl/>
              <w:suppressLineNumbers w:val="0"/>
              <w:jc w:val="left"/>
              <w:rPr>
                <w:color w:val="0000FF"/>
              </w:rPr>
            </w:pPr>
            <w:r>
              <w:rPr>
                <w:rFonts w:ascii="宋体" w:hAnsi="宋体" w:eastAsia="宋体" w:cs="宋体"/>
                <w:color w:val="0000FF"/>
                <w:kern w:val="0"/>
                <w:sz w:val="24"/>
                <w:szCs w:val="24"/>
                <w:lang w:val="en-US" w:eastAsia="zh-CN" w:bidi="ar"/>
              </w:rPr>
              <w:t>部门支出总表</w:t>
            </w:r>
          </w:p>
        </w:tc>
        <w:tc>
          <w:tcPr>
            <w:tcW w:w="11" w:type="dxa"/>
            <w:shd w:val="clear" w:color="auto" w:fill="auto"/>
            <w:vAlign w:val="center"/>
          </w:tcPr>
          <w:p>
            <w:pPr>
              <w:keepNext w:val="0"/>
              <w:keepLines w:val="0"/>
              <w:widowControl/>
              <w:suppressLineNumbers w:val="0"/>
              <w:jc w:val="left"/>
              <w:rPr>
                <w:rFonts w:ascii="宋体" w:hAnsi="宋体" w:eastAsia="宋体" w:cs="宋体"/>
                <w:color w:val="0000FF"/>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blCellSpacing w:w="0" w:type="dxa"/>
        </w:trPr>
        <w:tc>
          <w:tcPr>
            <w:tcW w:w="1023" w:type="dxa"/>
            <w:shd w:val="clear" w:color="auto" w:fill="auto"/>
            <w:vAlign w:val="center"/>
          </w:tcPr>
          <w:p>
            <w:pPr>
              <w:keepNext w:val="0"/>
              <w:keepLines w:val="0"/>
              <w:widowControl/>
              <w:suppressLineNumbers w:val="0"/>
              <w:jc w:val="left"/>
              <w:rPr>
                <w:color w:val="000000"/>
              </w:rPr>
            </w:pPr>
            <w:r>
              <w:rPr>
                <w:rFonts w:ascii="宋体" w:hAnsi="宋体" w:eastAsia="宋体" w:cs="宋体"/>
                <w:color w:val="000000"/>
                <w:kern w:val="0"/>
                <w:sz w:val="24"/>
                <w:szCs w:val="24"/>
                <w:lang w:val="en-US" w:eastAsia="zh-CN" w:bidi="ar"/>
              </w:rPr>
              <w:t>表10</w:t>
            </w:r>
          </w:p>
        </w:tc>
        <w:tc>
          <w:tcPr>
            <w:tcW w:w="7271" w:type="dxa"/>
            <w:shd w:val="clear" w:color="auto" w:fill="auto"/>
            <w:vAlign w:val="center"/>
          </w:tcPr>
          <w:p>
            <w:pPr>
              <w:keepNext w:val="0"/>
              <w:keepLines w:val="0"/>
              <w:widowControl/>
              <w:suppressLineNumbers w:val="0"/>
              <w:jc w:val="left"/>
              <w:rPr>
                <w:color w:val="0000FF"/>
              </w:rPr>
            </w:pPr>
            <w:r>
              <w:rPr>
                <w:rFonts w:ascii="宋体" w:hAnsi="宋体" w:eastAsia="宋体" w:cs="宋体"/>
                <w:color w:val="0000FF"/>
                <w:kern w:val="0"/>
                <w:sz w:val="24"/>
                <w:szCs w:val="24"/>
                <w:lang w:val="en-US" w:eastAsia="zh-CN" w:bidi="ar"/>
              </w:rPr>
              <w:t>项目支出绩效信息表</w:t>
            </w:r>
          </w:p>
        </w:tc>
        <w:tc>
          <w:tcPr>
            <w:tcW w:w="11" w:type="dxa"/>
            <w:shd w:val="clear" w:color="auto" w:fill="auto"/>
            <w:vAlign w:val="center"/>
          </w:tcPr>
          <w:p>
            <w:pPr>
              <w:keepNext w:val="0"/>
              <w:keepLines w:val="0"/>
              <w:widowControl/>
              <w:suppressLineNumbers w:val="0"/>
              <w:jc w:val="left"/>
              <w:rPr>
                <w:rFonts w:ascii="宋体" w:hAnsi="宋体" w:eastAsia="宋体" w:cs="宋体"/>
                <w:color w:val="0000FF"/>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blCellSpacing w:w="0" w:type="dxa"/>
        </w:trPr>
        <w:tc>
          <w:tcPr>
            <w:tcW w:w="1023" w:type="dxa"/>
            <w:shd w:val="clear" w:color="auto" w:fill="auto"/>
            <w:vAlign w:val="center"/>
          </w:tcPr>
          <w:p>
            <w:pPr>
              <w:keepNext w:val="0"/>
              <w:keepLines w:val="0"/>
              <w:widowControl/>
              <w:suppressLineNumbers w:val="0"/>
              <w:jc w:val="left"/>
              <w:rPr>
                <w:rFonts w:ascii="宋体" w:hAnsi="宋体" w:eastAsia="宋体" w:cs="宋体"/>
                <w:color w:val="000000"/>
                <w:kern w:val="0"/>
                <w:sz w:val="24"/>
                <w:szCs w:val="24"/>
                <w:lang w:val="en-US" w:eastAsia="zh-CN" w:bidi="ar"/>
              </w:rPr>
            </w:pPr>
          </w:p>
        </w:tc>
        <w:tc>
          <w:tcPr>
            <w:tcW w:w="7271" w:type="dxa"/>
            <w:shd w:val="clear" w:color="auto" w:fill="auto"/>
            <w:vAlign w:val="center"/>
          </w:tcPr>
          <w:p>
            <w:pPr>
              <w:keepNext w:val="0"/>
              <w:keepLines w:val="0"/>
              <w:widowControl/>
              <w:suppressLineNumbers w:val="0"/>
              <w:jc w:val="left"/>
              <w:rPr>
                <w:rFonts w:ascii="宋体" w:hAnsi="宋体" w:eastAsia="宋体" w:cs="宋体"/>
                <w:color w:val="0000FF"/>
                <w:kern w:val="0"/>
                <w:sz w:val="24"/>
                <w:szCs w:val="24"/>
                <w:lang w:val="en-US" w:eastAsia="zh-CN" w:bidi="ar"/>
              </w:rPr>
            </w:pPr>
          </w:p>
        </w:tc>
        <w:tc>
          <w:tcPr>
            <w:tcW w:w="11" w:type="dxa"/>
            <w:shd w:val="clear" w:color="auto" w:fill="auto"/>
            <w:vAlign w:val="center"/>
          </w:tcPr>
          <w:p>
            <w:pPr>
              <w:keepNext w:val="0"/>
              <w:keepLines w:val="0"/>
              <w:widowControl/>
              <w:suppressLineNumbers w:val="0"/>
              <w:jc w:val="left"/>
              <w:rPr>
                <w:rFonts w:ascii="宋体" w:hAnsi="宋体" w:eastAsia="宋体" w:cs="宋体"/>
                <w:color w:val="0000FF"/>
                <w:kern w:val="0"/>
                <w:sz w:val="24"/>
                <w:szCs w:val="24"/>
                <w:lang w:val="en-US" w:eastAsia="zh-CN" w:bidi="ar"/>
              </w:rPr>
            </w:pP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hint="eastAsia" w:ascii="黑体" w:hAnsi="黑体" w:eastAsia="黑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索县</w:t>
      </w:r>
      <w:r>
        <w:rPr>
          <w:rFonts w:hint="eastAsia" w:ascii="方正小标宋简体" w:hAnsi="仿宋" w:eastAsia="方正小标宋简体"/>
          <w:sz w:val="32"/>
          <w:szCs w:val="32"/>
          <w:lang w:eastAsia="zh-CN"/>
        </w:rPr>
        <w:t>人力资源和社会保障局</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w:t>
      </w:r>
      <w:r>
        <w:rPr>
          <w:rFonts w:hint="eastAsia" w:ascii="方正小标宋简体" w:hAnsi="仿宋" w:eastAsia="方正小标宋简体"/>
          <w:sz w:val="32"/>
          <w:szCs w:val="32"/>
        </w:rPr>
        <w:t>索县</w:t>
      </w:r>
      <w:r>
        <w:rPr>
          <w:rFonts w:hint="eastAsia" w:ascii="方正小标宋简体" w:hAnsi="仿宋" w:eastAsia="方正小标宋简体"/>
          <w:sz w:val="32"/>
          <w:szCs w:val="32"/>
          <w:lang w:eastAsia="zh-CN"/>
        </w:rPr>
        <w:t>人力资源和社会保障局</w:t>
      </w:r>
      <w:r>
        <w:rPr>
          <w:rFonts w:hint="eastAsia" w:ascii="黑体" w:hAnsi="黑体" w:eastAsia="黑体"/>
          <w:sz w:val="32"/>
          <w:szCs w:val="32"/>
        </w:rPr>
        <w:t>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lang w:val="en-US" w:eastAsia="zh-CN"/>
        </w:rPr>
        <w:t>1273.35</w:t>
      </w:r>
      <w:r>
        <w:rPr>
          <w:rFonts w:hint="eastAsia" w:ascii="仿宋" w:hAnsi="仿宋" w:eastAsia="仿宋"/>
          <w:sz w:val="32"/>
          <w:szCs w:val="32"/>
        </w:rPr>
        <w:t>万元。</w:t>
      </w:r>
      <w:r>
        <w:rPr>
          <w:rFonts w:hint="eastAsia" w:ascii="仿宋" w:hAnsi="仿宋" w:eastAsia="仿宋"/>
          <w:kern w:val="2"/>
          <w:sz w:val="32"/>
          <w:szCs w:val="32"/>
          <w:lang w:bidi="ar-SA"/>
        </w:rPr>
        <w:t>收入包括：一般公共预算拨款收入</w:t>
      </w:r>
      <w:r>
        <w:rPr>
          <w:rFonts w:hint="eastAsia" w:ascii="仿宋" w:hAnsi="仿宋" w:eastAsia="仿宋"/>
          <w:sz w:val="32"/>
          <w:szCs w:val="32"/>
          <w:u w:val="single"/>
          <w:lang w:val="en-US" w:eastAsia="zh-CN"/>
        </w:rPr>
        <w:t>1265.35</w:t>
      </w:r>
      <w:r>
        <w:rPr>
          <w:rFonts w:hint="eastAsia" w:ascii="仿宋" w:hAnsi="仿宋" w:eastAsia="仿宋"/>
          <w:kern w:val="2"/>
          <w:sz w:val="32"/>
          <w:szCs w:val="32"/>
          <w:lang w:bidi="ar-SA"/>
        </w:rPr>
        <w:t>万元</w:t>
      </w:r>
      <w:r>
        <w:rPr>
          <w:rFonts w:hint="eastAsia" w:ascii="仿宋" w:hAnsi="仿宋" w:eastAsia="仿宋"/>
          <w:kern w:val="2"/>
          <w:sz w:val="32"/>
          <w:szCs w:val="32"/>
          <w:lang w:eastAsia="zh-CN" w:bidi="ar-SA"/>
        </w:rPr>
        <w:t>、上年结转</w:t>
      </w:r>
      <w:r>
        <w:rPr>
          <w:rFonts w:hint="eastAsia" w:ascii="仿宋" w:hAnsi="仿宋" w:eastAsia="仿宋"/>
          <w:sz w:val="32"/>
          <w:szCs w:val="32"/>
          <w:u w:val="single"/>
          <w:lang w:val="en-US" w:eastAsia="zh-CN"/>
        </w:rPr>
        <w:t>8</w:t>
      </w:r>
      <w:r>
        <w:rPr>
          <w:rFonts w:hint="eastAsia" w:ascii="仿宋" w:hAnsi="仿宋" w:eastAsia="仿宋"/>
          <w:kern w:val="2"/>
          <w:sz w:val="32"/>
          <w:szCs w:val="32"/>
          <w:lang w:bidi="ar-SA"/>
        </w:rPr>
        <w:t>万元；支出包括：</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1237.15</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卫生健康支出</w:t>
      </w:r>
      <w:r>
        <w:rPr>
          <w:rFonts w:hint="eastAsia" w:ascii="仿宋" w:hAnsi="仿宋" w:eastAsia="仿宋"/>
          <w:sz w:val="32"/>
          <w:szCs w:val="32"/>
          <w:u w:val="single"/>
          <w:lang w:val="en-US" w:eastAsia="zh-CN"/>
        </w:rPr>
        <w:t>14.23</w:t>
      </w:r>
      <w:r>
        <w:rPr>
          <w:rFonts w:hint="eastAsia" w:ascii="仿宋" w:hAnsi="仿宋" w:eastAsia="仿宋"/>
          <w:sz w:val="32"/>
          <w:szCs w:val="32"/>
        </w:rPr>
        <w:t>万元</w:t>
      </w:r>
      <w:r>
        <w:rPr>
          <w:rFonts w:hint="eastAsia" w:ascii="仿宋" w:hAnsi="仿宋" w:eastAsia="仿宋"/>
          <w:sz w:val="32"/>
          <w:szCs w:val="32"/>
          <w:lang w:val="en-US" w:eastAsia="zh-CN"/>
        </w:rPr>
        <w:t>,农林水支出</w:t>
      </w:r>
      <w:r>
        <w:rPr>
          <w:rFonts w:hint="eastAsia" w:ascii="仿宋" w:hAnsi="仿宋" w:eastAsia="仿宋"/>
          <w:sz w:val="32"/>
          <w:szCs w:val="32"/>
          <w:u w:val="single"/>
          <w:lang w:val="en-US" w:eastAsia="zh-CN"/>
        </w:rPr>
        <w:t>2.4</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lang w:val="en-US" w:eastAsia="zh-CN"/>
        </w:rPr>
        <w:t xml:space="preserve">19.56  </w:t>
      </w:r>
      <w:r>
        <w:rPr>
          <w:rFonts w:hint="eastAsia" w:ascii="仿宋" w:hAnsi="仿宋" w:eastAsia="仿宋"/>
          <w:sz w:val="32"/>
          <w:szCs w:val="32"/>
          <w:u w:val="single"/>
        </w:rPr>
        <w:t xml:space="preserve"> </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二、</w:t>
      </w:r>
      <w:r>
        <w:rPr>
          <w:rFonts w:hint="eastAsia" w:ascii="方正小标宋简体" w:hAnsi="仿宋" w:eastAsia="方正小标宋简体"/>
          <w:sz w:val="32"/>
          <w:szCs w:val="32"/>
        </w:rPr>
        <w:t>索县</w:t>
      </w:r>
      <w:r>
        <w:rPr>
          <w:rFonts w:hint="eastAsia" w:ascii="方正小标宋简体" w:hAnsi="仿宋" w:eastAsia="方正小标宋简体"/>
          <w:sz w:val="32"/>
          <w:szCs w:val="32"/>
          <w:lang w:eastAsia="zh-CN"/>
        </w:rPr>
        <w:t>人力资源和社会保障局</w:t>
      </w:r>
      <w:r>
        <w:rPr>
          <w:rFonts w:hint="eastAsia" w:ascii="黑体" w:hAnsi="黑体" w:eastAsia="黑体"/>
          <w:sz w:val="32"/>
          <w:szCs w:val="32"/>
        </w:rPr>
        <w:t>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1273.35</w:t>
      </w:r>
      <w:r>
        <w:rPr>
          <w:rFonts w:hint="eastAsia" w:ascii="仿宋" w:hAnsi="仿宋" w:eastAsia="仿宋"/>
          <w:sz w:val="32"/>
          <w:szCs w:val="32"/>
          <w:u w:val="single"/>
        </w:rPr>
        <w:t xml:space="preserve">  </w:t>
      </w:r>
      <w:r>
        <w:rPr>
          <w:rFonts w:hint="eastAsia" w:ascii="仿宋" w:hAnsi="仿宋" w:eastAsia="仿宋"/>
          <w:sz w:val="32"/>
          <w:szCs w:val="32"/>
        </w:rPr>
        <w:t xml:space="preserve">万元，同比增加 </w:t>
      </w:r>
      <w:r>
        <w:rPr>
          <w:rFonts w:hint="eastAsia" w:ascii="仿宋" w:hAnsi="仿宋" w:eastAsia="仿宋"/>
          <w:sz w:val="32"/>
          <w:szCs w:val="32"/>
          <w:u w:val="single"/>
          <w:lang w:val="en-US" w:eastAsia="zh-CN"/>
        </w:rPr>
        <w:t>497.29</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eastAsia="zh-CN"/>
        </w:rPr>
        <w:t>人员及项目增加</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。其中：2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1265.35</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99</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lang w:eastAsia="zh-CN"/>
        </w:rPr>
        <w:t>上年结转资金</w:t>
      </w:r>
      <w:r>
        <w:rPr>
          <w:rFonts w:hint="eastAsia" w:ascii="仿宋" w:hAnsi="仿宋" w:eastAsia="仿宋"/>
          <w:sz w:val="32"/>
          <w:szCs w:val="32"/>
          <w:u w:val="single"/>
          <w:lang w:val="en-US" w:eastAsia="zh-CN"/>
        </w:rPr>
        <w:t>8万元</w:t>
      </w:r>
      <w:r>
        <w:rPr>
          <w:rFonts w:hint="eastAsia" w:ascii="仿宋" w:hAnsi="仿宋" w:eastAsia="仿宋"/>
          <w:sz w:val="32"/>
          <w:szCs w:val="32"/>
          <w:lang w:val="en-US" w:eastAsia="zh-CN"/>
        </w:rPr>
        <w:t>，</w:t>
      </w:r>
      <w:r>
        <w:rPr>
          <w:rFonts w:hint="eastAsia" w:ascii="仿宋" w:hAnsi="仿宋" w:eastAsia="仿宋"/>
          <w:sz w:val="32"/>
          <w:szCs w:val="32"/>
          <w:u w:val="single"/>
          <w:lang w:val="en-US" w:eastAsia="zh-CN"/>
        </w:rPr>
        <w:t>占1%</w:t>
      </w:r>
      <w:r>
        <w:rPr>
          <w:rFonts w:hint="eastAsia" w:ascii="仿宋" w:hAnsi="仿宋" w:eastAsia="仿宋"/>
          <w:sz w:val="32"/>
          <w:szCs w:val="32"/>
          <w:lang w:val="en-US" w:eastAsia="zh-CN"/>
        </w:rPr>
        <w:t>；</w:t>
      </w:r>
      <w:r>
        <w:rPr>
          <w:rFonts w:hint="eastAsia" w:ascii="仿宋" w:hAnsi="仿宋" w:eastAsia="仿宋"/>
          <w:sz w:val="32"/>
          <w:szCs w:val="32"/>
        </w:rPr>
        <w:t>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w:t>
      </w:r>
      <w:r>
        <w:rPr>
          <w:rFonts w:hint="eastAsia" w:ascii="方正小标宋简体" w:hAnsi="仿宋" w:eastAsia="方正小标宋简体"/>
          <w:sz w:val="32"/>
          <w:szCs w:val="32"/>
        </w:rPr>
        <w:t>索县</w:t>
      </w:r>
      <w:r>
        <w:rPr>
          <w:rFonts w:hint="eastAsia" w:ascii="方正小标宋简体" w:hAnsi="仿宋" w:eastAsia="方正小标宋简体"/>
          <w:sz w:val="32"/>
          <w:szCs w:val="32"/>
          <w:lang w:eastAsia="zh-CN"/>
        </w:rPr>
        <w:t>人力资源和社会保障局</w:t>
      </w:r>
      <w:r>
        <w:rPr>
          <w:rFonts w:hint="eastAsia" w:ascii="黑体" w:hAnsi="黑体" w:eastAsia="黑体"/>
          <w:sz w:val="32"/>
          <w:szCs w:val="32"/>
        </w:rPr>
        <w:t>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1273.35</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u w:val="single"/>
          <w:lang w:val="en-US" w:eastAsia="zh-CN"/>
        </w:rPr>
        <w:t>497.29</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eastAsia="zh-CN"/>
        </w:rPr>
        <w:t>人员及项目增加</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358.78</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lang w:val="en-US" w:eastAsia="zh-CN"/>
        </w:rPr>
        <w:t>914.56</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72</w:t>
      </w:r>
      <w:r>
        <w:rPr>
          <w:rFonts w:hint="eastAsia" w:ascii="仿宋" w:hAnsi="仿宋" w:eastAsia="仿宋"/>
          <w:sz w:val="32"/>
          <w:szCs w:val="32"/>
          <w:u w:val="single"/>
        </w:rPr>
        <w:t xml:space="preserve"> </w:t>
      </w:r>
      <w:r>
        <w:rPr>
          <w:rFonts w:hint="eastAsia" w:ascii="仿宋" w:hAnsi="仿宋" w:eastAsia="仿宋"/>
          <w:sz w:val="32"/>
          <w:szCs w:val="32"/>
        </w:rPr>
        <w:t>%；事业单位经营支出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1273.35</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497.29</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人员及项目增加</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。收入包括：一般公共预算当年拨款收入</w:t>
      </w:r>
      <w:r>
        <w:rPr>
          <w:rFonts w:hint="eastAsia" w:ascii="仿宋" w:hAnsi="仿宋" w:eastAsia="仿宋"/>
          <w:sz w:val="32"/>
          <w:szCs w:val="32"/>
          <w:u w:val="single"/>
          <w:lang w:val="en-US" w:eastAsia="zh-CN"/>
        </w:rPr>
        <w:t>1265.35</w:t>
      </w:r>
      <w:r>
        <w:rPr>
          <w:rFonts w:hint="eastAsia" w:ascii="仿宋" w:hAnsi="仿宋" w:eastAsia="仿宋"/>
          <w:sz w:val="32"/>
          <w:szCs w:val="32"/>
        </w:rPr>
        <w:t>万元、政府性</w:t>
      </w:r>
      <w:r>
        <w:rPr>
          <w:rFonts w:ascii="仿宋" w:hAnsi="仿宋" w:eastAsia="仿宋"/>
          <w:sz w:val="32"/>
          <w:szCs w:val="32"/>
        </w:rPr>
        <w:t>基金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万元、国有</w:t>
      </w:r>
      <w:r>
        <w:rPr>
          <w:rFonts w:ascii="仿宋" w:hAnsi="仿宋" w:eastAsia="仿宋"/>
          <w:sz w:val="32"/>
          <w:szCs w:val="32"/>
        </w:rPr>
        <w:t>资本经营预算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lang w:val="en-US" w:eastAsia="zh-CN"/>
        </w:rPr>
        <w:t>8</w:t>
      </w:r>
      <w:r>
        <w:rPr>
          <w:rFonts w:hint="eastAsia" w:ascii="仿宋" w:hAnsi="仿宋" w:eastAsia="仿宋"/>
          <w:sz w:val="32"/>
          <w:szCs w:val="32"/>
          <w:u w:val="single"/>
        </w:rPr>
        <w:t xml:space="preserve"> </w:t>
      </w:r>
      <w:r>
        <w:rPr>
          <w:rFonts w:hint="eastAsia" w:ascii="仿宋" w:hAnsi="仿宋" w:eastAsia="仿宋"/>
          <w:sz w:val="32"/>
          <w:szCs w:val="32"/>
        </w:rPr>
        <w:t>万</w:t>
      </w:r>
      <w:r>
        <w:rPr>
          <w:rFonts w:hint="eastAsia" w:ascii="仿宋" w:hAnsi="仿宋" w:eastAsia="仿宋"/>
          <w:sz w:val="32"/>
          <w:szCs w:val="32"/>
          <w:lang w:eastAsia="zh-CN"/>
        </w:rPr>
        <w:t>元</w:t>
      </w:r>
      <w:r>
        <w:rPr>
          <w:rFonts w:hint="eastAsia" w:ascii="仿宋" w:hAnsi="仿宋" w:eastAsia="仿宋"/>
          <w:sz w:val="32"/>
          <w:szCs w:val="32"/>
        </w:rPr>
        <w:t>；支出包括：社会保障和就业支出</w:t>
      </w:r>
      <w:r>
        <w:rPr>
          <w:rFonts w:hint="eastAsia" w:ascii="仿宋" w:hAnsi="仿宋" w:eastAsia="仿宋"/>
          <w:sz w:val="32"/>
          <w:szCs w:val="32"/>
          <w:u w:val="single"/>
          <w:lang w:val="en-US" w:eastAsia="zh-CN"/>
        </w:rPr>
        <w:t>1237.15</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97</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w:t>
      </w:r>
      <w:r>
        <w:rPr>
          <w:rFonts w:hint="eastAsia" w:ascii="仿宋" w:hAnsi="仿宋" w:eastAsia="仿宋"/>
          <w:sz w:val="32"/>
          <w:szCs w:val="32"/>
        </w:rPr>
        <w:t>卫生健康支出</w:t>
      </w:r>
      <w:r>
        <w:rPr>
          <w:rFonts w:hint="eastAsia" w:ascii="仿宋" w:hAnsi="仿宋" w:eastAsia="仿宋"/>
          <w:sz w:val="32"/>
          <w:szCs w:val="32"/>
          <w:u w:val="single"/>
          <w:lang w:val="en-US" w:eastAsia="zh-CN"/>
        </w:rPr>
        <w:t>14.23</w:t>
      </w:r>
      <w:r>
        <w:rPr>
          <w:rFonts w:hint="eastAsia" w:ascii="仿宋" w:hAnsi="仿宋" w:eastAsia="仿宋"/>
          <w:sz w:val="32"/>
          <w:szCs w:val="32"/>
        </w:rPr>
        <w:t>万元</w:t>
      </w:r>
      <w:r>
        <w:rPr>
          <w:rFonts w:hint="eastAsia" w:ascii="仿宋" w:hAnsi="仿宋" w:eastAsia="仿宋"/>
          <w:sz w:val="32"/>
          <w:szCs w:val="32"/>
          <w:lang w:val="en-US"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1.17</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;农林水支出</w:t>
      </w:r>
      <w:r>
        <w:rPr>
          <w:rFonts w:hint="eastAsia" w:ascii="仿宋" w:hAnsi="仿宋" w:eastAsia="仿宋"/>
          <w:sz w:val="32"/>
          <w:szCs w:val="32"/>
          <w:u w:val="single"/>
          <w:lang w:val="en-US" w:eastAsia="zh-CN"/>
        </w:rPr>
        <w:t>2.4万元</w:t>
      </w:r>
      <w:r>
        <w:rPr>
          <w:rFonts w:hint="eastAsia" w:ascii="仿宋" w:hAnsi="仿宋" w:eastAsia="仿宋"/>
          <w:sz w:val="32"/>
          <w:szCs w:val="32"/>
          <w:lang w:val="en-US" w:eastAsia="zh-CN"/>
        </w:rPr>
        <w:t>，</w:t>
      </w:r>
      <w:r>
        <w:rPr>
          <w:rFonts w:hint="eastAsia" w:ascii="仿宋" w:hAnsi="仿宋" w:eastAsia="仿宋"/>
          <w:sz w:val="32"/>
          <w:szCs w:val="32"/>
          <w:u w:val="single"/>
          <w:lang w:val="en-US" w:eastAsia="zh-CN"/>
        </w:rPr>
        <w:t>占0.19%</w:t>
      </w:r>
      <w:r>
        <w:rPr>
          <w:rFonts w:hint="eastAsia" w:ascii="仿宋" w:hAnsi="仿宋" w:eastAsia="仿宋"/>
          <w:sz w:val="32"/>
          <w:szCs w:val="32"/>
          <w:lang w:val="en-US" w:eastAsia="zh-CN"/>
        </w:rPr>
        <w:t>；</w:t>
      </w:r>
      <w:r>
        <w:rPr>
          <w:rFonts w:hint="eastAsia" w:ascii="仿宋" w:hAnsi="仿宋" w:eastAsia="仿宋"/>
          <w:sz w:val="32"/>
          <w:szCs w:val="32"/>
        </w:rPr>
        <w:t>住房保障支出</w:t>
      </w:r>
      <w:r>
        <w:rPr>
          <w:rFonts w:hint="eastAsia" w:ascii="仿宋" w:hAnsi="仿宋" w:eastAsia="仿宋"/>
          <w:sz w:val="32"/>
          <w:szCs w:val="32"/>
          <w:u w:val="single"/>
          <w:lang w:val="en-US" w:eastAsia="zh-CN"/>
        </w:rPr>
        <w:t>19.56</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1.64</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1265.35</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上年结转</w:t>
      </w:r>
      <w:r>
        <w:rPr>
          <w:rFonts w:hint="eastAsia" w:ascii="仿宋" w:hAnsi="仿宋" w:eastAsia="仿宋"/>
          <w:sz w:val="32"/>
          <w:szCs w:val="32"/>
          <w:u w:val="single"/>
          <w:lang w:val="en-US" w:eastAsia="zh-CN"/>
        </w:rPr>
        <w:t>8万元</w:t>
      </w:r>
      <w:r>
        <w:rPr>
          <w:rFonts w:hint="eastAsia" w:ascii="仿宋" w:hAnsi="仿宋" w:eastAsia="仿宋"/>
          <w:sz w:val="32"/>
          <w:szCs w:val="32"/>
          <w:lang w:val="en-US" w:eastAsia="zh-CN"/>
        </w:rPr>
        <w:t>;</w:t>
      </w:r>
      <w:r>
        <w:rPr>
          <w:rFonts w:hint="eastAsia" w:ascii="仿宋" w:hAnsi="仿宋" w:eastAsia="仿宋"/>
          <w:sz w:val="32"/>
          <w:szCs w:val="32"/>
        </w:rPr>
        <w:t>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497.29</w:t>
      </w:r>
      <w:r>
        <w:rPr>
          <w:rFonts w:hint="eastAsia" w:ascii="仿宋" w:hAnsi="仿宋" w:eastAsia="仿宋"/>
          <w:sz w:val="32"/>
          <w:szCs w:val="32"/>
        </w:rPr>
        <w:t>万元，主要原因：</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人员及项目增加</w:t>
      </w:r>
      <w:r>
        <w:rPr>
          <w:rFonts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（二）一般公共预算拨款结构情况。</w:t>
      </w:r>
    </w:p>
    <w:p>
      <w:pPr>
        <w:ind w:firstLine="640" w:firstLineChars="200"/>
        <w:jc w:val="left"/>
        <w:rPr>
          <w:rFonts w:hint="eastAsia" w:ascii="仿宋" w:hAnsi="仿宋" w:eastAsia="仿宋"/>
          <w:sz w:val="32"/>
          <w:szCs w:val="32"/>
          <w:lang w:eastAsia="zh-CN"/>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1265.35</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上年结转</w:t>
      </w:r>
      <w:r>
        <w:rPr>
          <w:rFonts w:hint="eastAsia" w:ascii="仿宋" w:hAnsi="仿宋" w:eastAsia="仿宋"/>
          <w:sz w:val="32"/>
          <w:szCs w:val="32"/>
          <w:u w:val="single"/>
          <w:lang w:val="en-US" w:eastAsia="zh-CN"/>
        </w:rPr>
        <w:t>8万元</w:t>
      </w:r>
      <w:r>
        <w:rPr>
          <w:rFonts w:hint="eastAsia" w:ascii="仿宋" w:hAnsi="仿宋" w:eastAsia="仿宋"/>
          <w:sz w:val="32"/>
          <w:szCs w:val="32"/>
          <w:lang w:val="en-US" w:eastAsia="zh-CN"/>
        </w:rPr>
        <w:t>;</w:t>
      </w:r>
      <w:r>
        <w:rPr>
          <w:rFonts w:hint="eastAsia" w:ascii="仿宋" w:hAnsi="仿宋" w:eastAsia="仿宋"/>
          <w:sz w:val="32"/>
          <w:szCs w:val="32"/>
        </w:rPr>
        <w:t>主要</w:t>
      </w:r>
      <w:r>
        <w:rPr>
          <w:rFonts w:ascii="仿宋" w:hAnsi="仿宋" w:eastAsia="仿宋"/>
          <w:sz w:val="32"/>
          <w:szCs w:val="32"/>
        </w:rPr>
        <w:t>用于以下方面：</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1237.15</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97</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w:t>
      </w:r>
      <w:r>
        <w:rPr>
          <w:rFonts w:hint="eastAsia" w:ascii="仿宋" w:hAnsi="仿宋" w:eastAsia="仿宋"/>
          <w:sz w:val="32"/>
          <w:szCs w:val="32"/>
        </w:rPr>
        <w:t>卫生健康支出</w:t>
      </w:r>
      <w:r>
        <w:rPr>
          <w:rFonts w:hint="eastAsia" w:ascii="仿宋" w:hAnsi="仿宋" w:eastAsia="仿宋"/>
          <w:sz w:val="32"/>
          <w:szCs w:val="32"/>
          <w:u w:val="single"/>
          <w:lang w:val="en-US" w:eastAsia="zh-CN"/>
        </w:rPr>
        <w:t>14.23</w:t>
      </w:r>
      <w:r>
        <w:rPr>
          <w:rFonts w:hint="eastAsia" w:ascii="仿宋" w:hAnsi="仿宋" w:eastAsia="仿宋"/>
          <w:sz w:val="32"/>
          <w:szCs w:val="32"/>
        </w:rPr>
        <w:t>万元</w:t>
      </w:r>
      <w:r>
        <w:rPr>
          <w:rFonts w:hint="eastAsia" w:ascii="仿宋" w:hAnsi="仿宋" w:eastAsia="仿宋"/>
          <w:sz w:val="32"/>
          <w:szCs w:val="32"/>
          <w:lang w:val="en-US"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1.17</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;农林水支出</w:t>
      </w:r>
      <w:r>
        <w:rPr>
          <w:rFonts w:hint="eastAsia" w:ascii="仿宋" w:hAnsi="仿宋" w:eastAsia="仿宋"/>
          <w:sz w:val="32"/>
          <w:szCs w:val="32"/>
          <w:u w:val="single"/>
          <w:lang w:val="en-US" w:eastAsia="zh-CN"/>
        </w:rPr>
        <w:t>2.4万元</w:t>
      </w:r>
      <w:r>
        <w:rPr>
          <w:rFonts w:hint="eastAsia" w:ascii="仿宋" w:hAnsi="仿宋" w:eastAsia="仿宋"/>
          <w:sz w:val="32"/>
          <w:szCs w:val="32"/>
          <w:lang w:val="en-US" w:eastAsia="zh-CN"/>
        </w:rPr>
        <w:t>，</w:t>
      </w:r>
      <w:r>
        <w:rPr>
          <w:rFonts w:hint="eastAsia" w:ascii="仿宋" w:hAnsi="仿宋" w:eastAsia="仿宋"/>
          <w:sz w:val="32"/>
          <w:szCs w:val="32"/>
          <w:u w:val="none"/>
          <w:lang w:val="en-US" w:eastAsia="zh-CN"/>
        </w:rPr>
        <w:t>占</w:t>
      </w:r>
      <w:r>
        <w:rPr>
          <w:rFonts w:hint="eastAsia" w:ascii="仿宋" w:hAnsi="仿宋" w:eastAsia="仿宋"/>
          <w:sz w:val="32"/>
          <w:szCs w:val="32"/>
          <w:u w:val="single"/>
          <w:lang w:val="en-US" w:eastAsia="zh-CN"/>
        </w:rPr>
        <w:t>0.19%</w:t>
      </w:r>
      <w:r>
        <w:rPr>
          <w:rFonts w:hint="eastAsia" w:ascii="仿宋" w:hAnsi="仿宋" w:eastAsia="仿宋"/>
          <w:sz w:val="32"/>
          <w:szCs w:val="32"/>
          <w:lang w:val="en-US" w:eastAsia="zh-CN"/>
        </w:rPr>
        <w:t>；</w:t>
      </w:r>
      <w:r>
        <w:rPr>
          <w:rFonts w:hint="eastAsia" w:ascii="仿宋" w:hAnsi="仿宋" w:eastAsia="仿宋"/>
          <w:sz w:val="32"/>
          <w:szCs w:val="32"/>
        </w:rPr>
        <w:t>住房保障支出</w:t>
      </w:r>
      <w:r>
        <w:rPr>
          <w:rFonts w:hint="eastAsia" w:ascii="仿宋" w:hAnsi="仿宋" w:eastAsia="仿宋"/>
          <w:sz w:val="32"/>
          <w:szCs w:val="32"/>
          <w:u w:val="single"/>
          <w:lang w:val="en-US" w:eastAsia="zh-CN"/>
        </w:rPr>
        <w:t>19.56</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1.64</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楷体" w:hAnsi="楷体" w:eastAsia="楷体"/>
          <w:sz w:val="32"/>
          <w:szCs w:val="32"/>
        </w:rPr>
      </w:pPr>
      <w:r>
        <w:rPr>
          <w:rFonts w:hint="eastAsia" w:ascii="楷体" w:hAnsi="楷体" w:eastAsia="楷体"/>
          <w:sz w:val="32"/>
          <w:szCs w:val="32"/>
        </w:rPr>
        <w:t>（三）一般公共预算拨款具体使用情况。</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1、</w:t>
      </w:r>
      <w:r>
        <w:rPr>
          <w:rFonts w:hint="eastAsia" w:ascii="仿宋" w:hAnsi="仿宋" w:eastAsia="仿宋"/>
          <w:color w:val="auto"/>
          <w:sz w:val="32"/>
          <w:szCs w:val="32"/>
        </w:rPr>
        <w:t>社会保障和就业支出（类）人力资源和社会保障管理事务（款）行政运行（项）预算数为</w:t>
      </w:r>
      <w:r>
        <w:rPr>
          <w:rFonts w:hint="eastAsia" w:ascii="仿宋" w:hAnsi="仿宋" w:eastAsia="仿宋"/>
          <w:color w:val="auto"/>
          <w:sz w:val="32"/>
          <w:szCs w:val="32"/>
          <w:u w:val="single"/>
          <w:lang w:val="en-US" w:eastAsia="zh-CN"/>
        </w:rPr>
        <w:t>633.82</w:t>
      </w:r>
      <w:r>
        <w:rPr>
          <w:rFonts w:hint="eastAsia" w:ascii="仿宋" w:hAnsi="仿宋" w:eastAsia="仿宋"/>
          <w:color w:val="auto"/>
          <w:sz w:val="32"/>
          <w:szCs w:val="32"/>
        </w:rPr>
        <w:t>万元，比202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年执行数</w:t>
      </w:r>
      <w:r>
        <w:rPr>
          <w:rFonts w:hint="eastAsia" w:ascii="仿宋" w:hAnsi="仿宋" w:eastAsia="仿宋"/>
          <w:color w:val="auto"/>
          <w:sz w:val="32"/>
          <w:szCs w:val="32"/>
          <w:lang w:eastAsia="zh-CN"/>
        </w:rPr>
        <w:t>增加</w:t>
      </w:r>
      <w:r>
        <w:rPr>
          <w:rFonts w:hint="eastAsia" w:ascii="仿宋" w:hAnsi="仿宋" w:eastAsia="仿宋"/>
          <w:color w:val="auto"/>
          <w:sz w:val="32"/>
          <w:szCs w:val="32"/>
          <w:u w:val="single"/>
          <w:lang w:val="en-US" w:eastAsia="zh-CN"/>
        </w:rPr>
        <w:t>332.63</w:t>
      </w:r>
      <w:r>
        <w:rPr>
          <w:rFonts w:hint="eastAsia" w:ascii="仿宋" w:hAnsi="仿宋" w:eastAsia="仿宋"/>
          <w:color w:val="auto"/>
          <w:sz w:val="32"/>
          <w:szCs w:val="32"/>
        </w:rPr>
        <w:t>万元，</w:t>
      </w:r>
      <w:r>
        <w:rPr>
          <w:rFonts w:hint="eastAsia" w:ascii="仿宋" w:hAnsi="仿宋" w:eastAsia="仿宋"/>
          <w:color w:val="auto"/>
          <w:sz w:val="32"/>
          <w:szCs w:val="32"/>
          <w:lang w:eastAsia="zh-CN"/>
        </w:rPr>
        <w:t>增加</w:t>
      </w:r>
      <w:r>
        <w:rPr>
          <w:rFonts w:hint="eastAsia" w:ascii="仿宋" w:hAnsi="仿宋" w:eastAsia="仿宋"/>
          <w:color w:val="auto"/>
          <w:sz w:val="32"/>
          <w:szCs w:val="32"/>
          <w:u w:val="single"/>
          <w:lang w:val="en-US" w:eastAsia="zh-CN"/>
        </w:rPr>
        <w:t>52</w:t>
      </w:r>
      <w:r>
        <w:rPr>
          <w:rFonts w:hint="eastAsia" w:ascii="仿宋" w:hAnsi="仿宋" w:eastAsia="仿宋"/>
          <w:color w:val="auto"/>
          <w:sz w:val="32"/>
          <w:szCs w:val="32"/>
        </w:rPr>
        <w:t>%。主要是</w:t>
      </w:r>
      <w:r>
        <w:rPr>
          <w:rFonts w:hint="eastAsia" w:ascii="仿宋" w:hAnsi="仿宋" w:eastAsia="仿宋"/>
          <w:color w:val="auto"/>
          <w:sz w:val="32"/>
          <w:szCs w:val="32"/>
          <w:lang w:eastAsia="zh-CN"/>
        </w:rPr>
        <w:t>人员增加、公用经费增加</w:t>
      </w:r>
      <w:r>
        <w:rPr>
          <w:rFonts w:hint="eastAsia" w:ascii="仿宋" w:hAnsi="仿宋" w:eastAsia="仿宋"/>
          <w:color w:val="auto"/>
          <w:sz w:val="32"/>
          <w:szCs w:val="32"/>
        </w:rPr>
        <w:t>。</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社会保障和就业支出（类）人力资源和社会保障管理事务（款）</w:t>
      </w:r>
      <w:r>
        <w:rPr>
          <w:rFonts w:hint="eastAsia" w:ascii="仿宋" w:hAnsi="仿宋" w:eastAsia="仿宋"/>
          <w:color w:val="auto"/>
          <w:sz w:val="32"/>
          <w:szCs w:val="32"/>
          <w:lang w:eastAsia="zh-CN"/>
        </w:rPr>
        <w:t>就业管理事务</w:t>
      </w:r>
      <w:r>
        <w:rPr>
          <w:rFonts w:hint="eastAsia" w:ascii="仿宋" w:hAnsi="仿宋" w:eastAsia="仿宋"/>
          <w:color w:val="auto"/>
          <w:sz w:val="32"/>
          <w:szCs w:val="32"/>
        </w:rPr>
        <w:t xml:space="preserve">（项）预算数为 </w:t>
      </w:r>
      <w:r>
        <w:rPr>
          <w:rFonts w:hint="eastAsia" w:ascii="仿宋" w:hAnsi="仿宋" w:eastAsia="仿宋"/>
          <w:color w:val="auto"/>
          <w:sz w:val="32"/>
          <w:szCs w:val="32"/>
          <w:u w:val="single"/>
          <w:lang w:val="en-US" w:eastAsia="zh-CN"/>
        </w:rPr>
        <w:t>1.41</w:t>
      </w:r>
      <w:r>
        <w:rPr>
          <w:rFonts w:hint="eastAsia" w:ascii="仿宋" w:hAnsi="仿宋" w:eastAsia="仿宋"/>
          <w:color w:val="auto"/>
          <w:sz w:val="32"/>
          <w:szCs w:val="32"/>
        </w:rPr>
        <w:t>万元，比202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年执行数</w:t>
      </w:r>
      <w:r>
        <w:rPr>
          <w:rFonts w:hint="eastAsia" w:ascii="仿宋" w:hAnsi="仿宋" w:eastAsia="仿宋"/>
          <w:color w:val="auto"/>
          <w:sz w:val="32"/>
          <w:szCs w:val="32"/>
          <w:lang w:eastAsia="zh-CN"/>
        </w:rPr>
        <w:t>减少</w:t>
      </w:r>
      <w:r>
        <w:rPr>
          <w:rFonts w:hint="eastAsia" w:ascii="仿宋" w:hAnsi="仿宋" w:eastAsia="仿宋"/>
          <w:color w:val="auto"/>
          <w:sz w:val="32"/>
          <w:szCs w:val="32"/>
          <w:u w:val="single"/>
          <w:lang w:val="en-US" w:eastAsia="zh-CN"/>
        </w:rPr>
        <w:t>102.45</w:t>
      </w:r>
      <w:r>
        <w:rPr>
          <w:rFonts w:hint="eastAsia" w:ascii="仿宋" w:hAnsi="仿宋" w:eastAsia="仿宋"/>
          <w:color w:val="auto"/>
          <w:sz w:val="32"/>
          <w:szCs w:val="32"/>
        </w:rPr>
        <w:t>万元，</w:t>
      </w:r>
      <w:r>
        <w:rPr>
          <w:rFonts w:hint="eastAsia" w:ascii="仿宋" w:hAnsi="仿宋" w:eastAsia="仿宋"/>
          <w:color w:val="auto"/>
          <w:sz w:val="32"/>
          <w:szCs w:val="32"/>
          <w:lang w:eastAsia="zh-CN"/>
        </w:rPr>
        <w:t>减少</w:t>
      </w:r>
      <w:r>
        <w:rPr>
          <w:rFonts w:hint="eastAsia" w:ascii="仿宋" w:hAnsi="仿宋" w:eastAsia="仿宋"/>
          <w:color w:val="auto"/>
          <w:sz w:val="32"/>
          <w:szCs w:val="32"/>
          <w:u w:val="single"/>
          <w:lang w:val="en-US" w:eastAsia="zh-CN"/>
        </w:rPr>
        <w:t>72</w:t>
      </w:r>
      <w:r>
        <w:rPr>
          <w:rFonts w:hint="eastAsia" w:ascii="仿宋" w:hAnsi="仿宋" w:eastAsia="仿宋"/>
          <w:color w:val="auto"/>
          <w:sz w:val="32"/>
          <w:szCs w:val="32"/>
        </w:rPr>
        <w:t>%。主要是</w:t>
      </w:r>
      <w:r>
        <w:rPr>
          <w:rFonts w:hint="eastAsia" w:ascii="仿宋" w:hAnsi="仿宋" w:eastAsia="仿宋"/>
          <w:color w:val="auto"/>
          <w:sz w:val="32"/>
          <w:szCs w:val="32"/>
          <w:lang w:eastAsia="zh-CN"/>
        </w:rPr>
        <w:t>基层就业平台人员下拨给各乡镇</w:t>
      </w:r>
      <w:r>
        <w:rPr>
          <w:rFonts w:hint="eastAsia" w:ascii="仿宋" w:hAnsi="仿宋" w:eastAsia="仿宋"/>
          <w:color w:val="auto"/>
          <w:sz w:val="32"/>
          <w:szCs w:val="32"/>
        </w:rPr>
        <w:t>。</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3、</w:t>
      </w:r>
      <w:r>
        <w:rPr>
          <w:rFonts w:hint="eastAsia" w:ascii="仿宋" w:hAnsi="仿宋" w:eastAsia="仿宋"/>
          <w:color w:val="auto"/>
          <w:sz w:val="32"/>
          <w:szCs w:val="32"/>
        </w:rPr>
        <w:t>社会保障和就业支出（类）</w:t>
      </w:r>
      <w:r>
        <w:rPr>
          <w:rFonts w:hint="eastAsia" w:ascii="仿宋" w:hAnsi="仿宋" w:eastAsia="仿宋"/>
          <w:color w:val="auto"/>
          <w:sz w:val="32"/>
          <w:szCs w:val="32"/>
          <w:lang w:eastAsia="zh-CN"/>
        </w:rPr>
        <w:t>行政事业单位养老支出</w:t>
      </w:r>
      <w:r>
        <w:rPr>
          <w:rFonts w:hint="eastAsia" w:ascii="仿宋" w:hAnsi="仿宋" w:eastAsia="仿宋"/>
          <w:color w:val="auto"/>
          <w:sz w:val="32"/>
          <w:szCs w:val="32"/>
        </w:rPr>
        <w:t>（款）</w:t>
      </w:r>
      <w:r>
        <w:rPr>
          <w:rFonts w:hint="eastAsia" w:ascii="仿宋" w:hAnsi="仿宋" w:eastAsia="仿宋"/>
          <w:color w:val="auto"/>
          <w:sz w:val="32"/>
          <w:szCs w:val="32"/>
          <w:lang w:eastAsia="zh-CN"/>
        </w:rPr>
        <w:t>机关事业单位基本养老保险缴费支出</w:t>
      </w:r>
      <w:r>
        <w:rPr>
          <w:rFonts w:hint="eastAsia" w:ascii="仿宋" w:hAnsi="仿宋" w:eastAsia="仿宋"/>
          <w:color w:val="auto"/>
          <w:sz w:val="32"/>
          <w:szCs w:val="32"/>
        </w:rPr>
        <w:t xml:space="preserve">（项）预算数为 </w:t>
      </w:r>
      <w:r>
        <w:rPr>
          <w:rFonts w:hint="eastAsia" w:ascii="仿宋" w:hAnsi="仿宋" w:eastAsia="仿宋"/>
          <w:color w:val="auto"/>
          <w:sz w:val="32"/>
          <w:szCs w:val="32"/>
          <w:u w:val="single"/>
          <w:lang w:val="en-US" w:eastAsia="zh-CN"/>
        </w:rPr>
        <w:t>26.08</w:t>
      </w:r>
      <w:r>
        <w:rPr>
          <w:rFonts w:hint="eastAsia" w:ascii="仿宋" w:hAnsi="仿宋" w:eastAsia="仿宋"/>
          <w:color w:val="auto"/>
          <w:sz w:val="32"/>
          <w:szCs w:val="32"/>
        </w:rPr>
        <w:t>万元，比202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年执行数</w:t>
      </w:r>
      <w:r>
        <w:rPr>
          <w:rFonts w:hint="eastAsia" w:ascii="仿宋" w:hAnsi="仿宋" w:eastAsia="仿宋"/>
          <w:color w:val="auto"/>
          <w:sz w:val="32"/>
          <w:szCs w:val="32"/>
          <w:lang w:eastAsia="zh-CN"/>
        </w:rPr>
        <w:t>增加</w:t>
      </w:r>
      <w:r>
        <w:rPr>
          <w:rFonts w:hint="eastAsia" w:ascii="仿宋" w:hAnsi="仿宋" w:eastAsia="仿宋"/>
          <w:color w:val="auto"/>
          <w:sz w:val="32"/>
          <w:szCs w:val="32"/>
          <w:u w:val="single"/>
          <w:lang w:val="en-US" w:eastAsia="zh-CN"/>
        </w:rPr>
        <w:t>0.64</w:t>
      </w:r>
      <w:r>
        <w:rPr>
          <w:rFonts w:hint="eastAsia" w:ascii="仿宋" w:hAnsi="仿宋" w:eastAsia="仿宋"/>
          <w:color w:val="auto"/>
          <w:sz w:val="32"/>
          <w:szCs w:val="32"/>
        </w:rPr>
        <w:t>万元，</w:t>
      </w:r>
      <w:r>
        <w:rPr>
          <w:rFonts w:hint="eastAsia" w:ascii="仿宋" w:hAnsi="仿宋" w:eastAsia="仿宋"/>
          <w:color w:val="auto"/>
          <w:sz w:val="32"/>
          <w:szCs w:val="32"/>
          <w:lang w:eastAsia="zh-CN"/>
        </w:rPr>
        <w:t>增加</w:t>
      </w:r>
      <w:r>
        <w:rPr>
          <w:rFonts w:hint="eastAsia" w:ascii="仿宋" w:hAnsi="仿宋" w:eastAsia="仿宋"/>
          <w:color w:val="auto"/>
          <w:sz w:val="32"/>
          <w:szCs w:val="32"/>
          <w:u w:val="single"/>
          <w:lang w:val="en-US" w:eastAsia="zh-CN"/>
        </w:rPr>
        <w:t>2.45</w:t>
      </w:r>
      <w:r>
        <w:rPr>
          <w:rFonts w:hint="eastAsia" w:ascii="仿宋" w:hAnsi="仿宋" w:eastAsia="仿宋"/>
          <w:color w:val="auto"/>
          <w:sz w:val="32"/>
          <w:szCs w:val="32"/>
        </w:rPr>
        <w:t>%。主要是</w:t>
      </w:r>
      <w:r>
        <w:rPr>
          <w:rFonts w:hint="eastAsia" w:ascii="仿宋" w:hAnsi="仿宋" w:eastAsia="仿宋"/>
          <w:color w:val="auto"/>
          <w:sz w:val="32"/>
          <w:szCs w:val="32"/>
          <w:lang w:eastAsia="zh-CN"/>
        </w:rPr>
        <w:t>人员增加</w:t>
      </w:r>
      <w:r>
        <w:rPr>
          <w:rFonts w:hint="eastAsia" w:ascii="仿宋" w:hAnsi="仿宋" w:eastAsia="仿宋"/>
          <w:color w:val="auto"/>
          <w:sz w:val="32"/>
          <w:szCs w:val="32"/>
        </w:rPr>
        <w:t>。</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社会保障和就业支出（类）</w:t>
      </w:r>
      <w:r>
        <w:rPr>
          <w:rFonts w:hint="eastAsia" w:ascii="仿宋" w:hAnsi="仿宋" w:eastAsia="仿宋"/>
          <w:color w:val="auto"/>
          <w:sz w:val="32"/>
          <w:szCs w:val="32"/>
          <w:lang w:eastAsia="zh-CN"/>
        </w:rPr>
        <w:t>就业补助</w:t>
      </w:r>
      <w:r>
        <w:rPr>
          <w:rFonts w:hint="eastAsia" w:ascii="仿宋" w:hAnsi="仿宋" w:eastAsia="仿宋"/>
          <w:color w:val="auto"/>
          <w:sz w:val="32"/>
          <w:szCs w:val="32"/>
        </w:rPr>
        <w:t>（款）</w:t>
      </w:r>
      <w:r>
        <w:rPr>
          <w:rFonts w:hint="eastAsia" w:ascii="仿宋" w:hAnsi="仿宋" w:eastAsia="仿宋"/>
          <w:color w:val="auto"/>
          <w:sz w:val="32"/>
          <w:szCs w:val="32"/>
          <w:lang w:eastAsia="zh-CN"/>
        </w:rPr>
        <w:t>公益性岗位补贴</w:t>
      </w:r>
      <w:r>
        <w:rPr>
          <w:rFonts w:hint="eastAsia" w:ascii="仿宋" w:hAnsi="仿宋" w:eastAsia="仿宋"/>
          <w:color w:val="auto"/>
          <w:sz w:val="32"/>
          <w:szCs w:val="32"/>
        </w:rPr>
        <w:t xml:space="preserve">（项）预算数为 </w:t>
      </w:r>
      <w:r>
        <w:rPr>
          <w:rFonts w:hint="eastAsia" w:ascii="仿宋" w:hAnsi="仿宋" w:eastAsia="仿宋"/>
          <w:color w:val="auto"/>
          <w:sz w:val="32"/>
          <w:szCs w:val="32"/>
          <w:u w:val="single"/>
          <w:lang w:val="en-US" w:eastAsia="zh-CN"/>
        </w:rPr>
        <w:t>6.6</w:t>
      </w:r>
      <w:r>
        <w:rPr>
          <w:rFonts w:hint="eastAsia" w:ascii="仿宋" w:hAnsi="仿宋" w:eastAsia="仿宋"/>
          <w:color w:val="auto"/>
          <w:sz w:val="32"/>
          <w:szCs w:val="32"/>
        </w:rPr>
        <w:t>万元，比202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年执行数</w:t>
      </w:r>
      <w:r>
        <w:rPr>
          <w:rFonts w:hint="eastAsia" w:ascii="仿宋" w:hAnsi="仿宋" w:eastAsia="仿宋"/>
          <w:color w:val="auto"/>
          <w:sz w:val="32"/>
          <w:szCs w:val="32"/>
          <w:lang w:eastAsia="zh-CN"/>
        </w:rPr>
        <w:t>增加</w:t>
      </w:r>
      <w:r>
        <w:rPr>
          <w:rFonts w:hint="eastAsia" w:ascii="仿宋" w:hAnsi="仿宋" w:eastAsia="仿宋"/>
          <w:color w:val="auto"/>
          <w:sz w:val="32"/>
          <w:szCs w:val="32"/>
          <w:u w:val="single"/>
          <w:lang w:val="en-US" w:eastAsia="zh-CN"/>
        </w:rPr>
        <w:t>4.88</w:t>
      </w:r>
      <w:r>
        <w:rPr>
          <w:rFonts w:hint="eastAsia" w:ascii="仿宋" w:hAnsi="仿宋" w:eastAsia="仿宋"/>
          <w:color w:val="auto"/>
          <w:sz w:val="32"/>
          <w:szCs w:val="32"/>
        </w:rPr>
        <w:t>万元，</w:t>
      </w:r>
      <w:r>
        <w:rPr>
          <w:rFonts w:hint="eastAsia" w:ascii="仿宋" w:hAnsi="仿宋" w:eastAsia="仿宋"/>
          <w:color w:val="auto"/>
          <w:sz w:val="32"/>
          <w:szCs w:val="32"/>
          <w:lang w:eastAsia="zh-CN"/>
        </w:rPr>
        <w:t>增加</w:t>
      </w:r>
      <w:r>
        <w:rPr>
          <w:rFonts w:hint="eastAsia" w:ascii="仿宋" w:hAnsi="仿宋" w:eastAsia="仿宋"/>
          <w:color w:val="auto"/>
          <w:sz w:val="32"/>
          <w:szCs w:val="32"/>
          <w:u w:val="single"/>
          <w:lang w:val="en-US" w:eastAsia="zh-CN"/>
        </w:rPr>
        <w:t>73</w:t>
      </w:r>
      <w:r>
        <w:rPr>
          <w:rFonts w:hint="eastAsia" w:ascii="仿宋" w:hAnsi="仿宋" w:eastAsia="仿宋"/>
          <w:color w:val="auto"/>
          <w:sz w:val="32"/>
          <w:szCs w:val="32"/>
        </w:rPr>
        <w:t>%。主要是</w:t>
      </w:r>
      <w:r>
        <w:rPr>
          <w:rFonts w:hint="eastAsia" w:ascii="仿宋" w:hAnsi="仿宋" w:eastAsia="仿宋"/>
          <w:color w:val="auto"/>
          <w:sz w:val="32"/>
          <w:szCs w:val="32"/>
          <w:lang w:eastAsia="zh-CN"/>
        </w:rPr>
        <w:t>公益性岗位人员增加</w:t>
      </w:r>
      <w:r>
        <w:rPr>
          <w:rFonts w:hint="eastAsia" w:ascii="仿宋" w:hAnsi="仿宋" w:eastAsia="仿宋"/>
          <w:color w:val="auto"/>
          <w:sz w:val="32"/>
          <w:szCs w:val="32"/>
        </w:rPr>
        <w:t>。</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社会保障和就业支出（类）</w:t>
      </w:r>
      <w:r>
        <w:rPr>
          <w:rFonts w:hint="eastAsia" w:ascii="仿宋" w:hAnsi="仿宋" w:eastAsia="仿宋"/>
          <w:color w:val="auto"/>
          <w:sz w:val="32"/>
          <w:szCs w:val="32"/>
          <w:lang w:eastAsia="zh-CN"/>
        </w:rPr>
        <w:t>就业补助</w:t>
      </w:r>
      <w:r>
        <w:rPr>
          <w:rFonts w:hint="eastAsia" w:ascii="仿宋" w:hAnsi="仿宋" w:eastAsia="仿宋"/>
          <w:color w:val="auto"/>
          <w:sz w:val="32"/>
          <w:szCs w:val="32"/>
        </w:rPr>
        <w:t>（款）</w:t>
      </w:r>
      <w:r>
        <w:rPr>
          <w:rFonts w:hint="eastAsia" w:ascii="仿宋" w:hAnsi="仿宋" w:eastAsia="仿宋"/>
          <w:color w:val="auto"/>
          <w:sz w:val="32"/>
          <w:szCs w:val="32"/>
          <w:lang w:eastAsia="zh-CN"/>
        </w:rPr>
        <w:t>就业见习补贴</w:t>
      </w:r>
      <w:r>
        <w:rPr>
          <w:rFonts w:hint="eastAsia" w:ascii="仿宋" w:hAnsi="仿宋" w:eastAsia="仿宋"/>
          <w:color w:val="auto"/>
          <w:sz w:val="32"/>
          <w:szCs w:val="32"/>
        </w:rPr>
        <w:t xml:space="preserve">（项）预算数为 </w:t>
      </w:r>
      <w:r>
        <w:rPr>
          <w:rFonts w:hint="eastAsia" w:ascii="仿宋" w:hAnsi="仿宋" w:eastAsia="仿宋"/>
          <w:color w:val="auto"/>
          <w:sz w:val="32"/>
          <w:szCs w:val="32"/>
          <w:u w:val="single"/>
          <w:lang w:val="en-US" w:eastAsia="zh-CN"/>
        </w:rPr>
        <w:t>203.15</w:t>
      </w:r>
      <w:r>
        <w:rPr>
          <w:rFonts w:hint="eastAsia" w:ascii="仿宋" w:hAnsi="仿宋" w:eastAsia="仿宋"/>
          <w:color w:val="auto"/>
          <w:sz w:val="32"/>
          <w:szCs w:val="32"/>
        </w:rPr>
        <w:t>万元，比202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年执行数</w:t>
      </w:r>
      <w:r>
        <w:rPr>
          <w:rFonts w:hint="eastAsia" w:ascii="仿宋" w:hAnsi="仿宋" w:eastAsia="仿宋"/>
          <w:color w:val="auto"/>
          <w:sz w:val="32"/>
          <w:szCs w:val="32"/>
          <w:lang w:eastAsia="zh-CN"/>
        </w:rPr>
        <w:t>增加</w:t>
      </w:r>
      <w:r>
        <w:rPr>
          <w:rFonts w:hint="eastAsia" w:ascii="仿宋" w:hAnsi="仿宋" w:eastAsia="仿宋"/>
          <w:color w:val="auto"/>
          <w:sz w:val="32"/>
          <w:szCs w:val="32"/>
          <w:u w:val="single"/>
          <w:lang w:val="en-US" w:eastAsia="zh-CN"/>
        </w:rPr>
        <w:t>203.15</w:t>
      </w:r>
      <w:r>
        <w:rPr>
          <w:rFonts w:hint="eastAsia" w:ascii="仿宋" w:hAnsi="仿宋" w:eastAsia="仿宋"/>
          <w:color w:val="auto"/>
          <w:sz w:val="32"/>
          <w:szCs w:val="32"/>
        </w:rPr>
        <w:t>万元，</w:t>
      </w:r>
      <w:r>
        <w:rPr>
          <w:rFonts w:hint="eastAsia" w:ascii="仿宋" w:hAnsi="仿宋" w:eastAsia="仿宋"/>
          <w:color w:val="auto"/>
          <w:sz w:val="32"/>
          <w:szCs w:val="32"/>
          <w:lang w:eastAsia="zh-CN"/>
        </w:rPr>
        <w:t>增加</w:t>
      </w:r>
      <w:r>
        <w:rPr>
          <w:rFonts w:hint="eastAsia" w:ascii="仿宋" w:hAnsi="仿宋" w:eastAsia="仿宋"/>
          <w:color w:val="auto"/>
          <w:sz w:val="32"/>
          <w:szCs w:val="32"/>
          <w:u w:val="single"/>
          <w:lang w:val="en-US" w:eastAsia="zh-CN"/>
        </w:rPr>
        <w:t>100</w:t>
      </w:r>
      <w:r>
        <w:rPr>
          <w:rFonts w:hint="eastAsia" w:ascii="仿宋" w:hAnsi="仿宋" w:eastAsia="仿宋"/>
          <w:color w:val="auto"/>
          <w:sz w:val="32"/>
          <w:szCs w:val="32"/>
        </w:rPr>
        <w:t>%。主要是</w:t>
      </w:r>
      <w:r>
        <w:rPr>
          <w:rFonts w:hint="eastAsia" w:ascii="仿宋" w:hAnsi="仿宋" w:eastAsia="仿宋"/>
          <w:color w:val="auto"/>
          <w:sz w:val="32"/>
          <w:szCs w:val="32"/>
          <w:lang w:eastAsia="zh-CN"/>
        </w:rPr>
        <w:t>今年就业见习岗位补贴单独列入预算</w:t>
      </w:r>
      <w:r>
        <w:rPr>
          <w:rFonts w:hint="eastAsia" w:ascii="仿宋" w:hAnsi="仿宋" w:eastAsia="仿宋"/>
          <w:color w:val="auto"/>
          <w:sz w:val="32"/>
          <w:szCs w:val="32"/>
        </w:rPr>
        <w:t>。</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社会保障和就业支出（类）</w:t>
      </w:r>
      <w:r>
        <w:rPr>
          <w:rFonts w:hint="eastAsia" w:ascii="仿宋" w:hAnsi="仿宋" w:eastAsia="仿宋"/>
          <w:color w:val="auto"/>
          <w:sz w:val="32"/>
          <w:szCs w:val="32"/>
          <w:lang w:eastAsia="zh-CN"/>
        </w:rPr>
        <w:t>就业补助</w:t>
      </w:r>
      <w:r>
        <w:rPr>
          <w:rFonts w:hint="eastAsia" w:ascii="仿宋" w:hAnsi="仿宋" w:eastAsia="仿宋"/>
          <w:color w:val="auto"/>
          <w:sz w:val="32"/>
          <w:szCs w:val="32"/>
        </w:rPr>
        <w:t>（款）</w:t>
      </w:r>
      <w:r>
        <w:rPr>
          <w:rFonts w:hint="eastAsia" w:ascii="仿宋" w:hAnsi="仿宋" w:eastAsia="仿宋"/>
          <w:color w:val="auto"/>
          <w:sz w:val="32"/>
          <w:szCs w:val="32"/>
          <w:lang w:eastAsia="zh-CN"/>
        </w:rPr>
        <w:t>其他就业补助支出</w:t>
      </w:r>
      <w:r>
        <w:rPr>
          <w:rFonts w:hint="eastAsia" w:ascii="仿宋" w:hAnsi="仿宋" w:eastAsia="仿宋"/>
          <w:color w:val="auto"/>
          <w:sz w:val="32"/>
          <w:szCs w:val="32"/>
        </w:rPr>
        <w:t xml:space="preserve">（项）预算数为 </w:t>
      </w:r>
      <w:r>
        <w:rPr>
          <w:rFonts w:hint="eastAsia" w:ascii="仿宋" w:hAnsi="仿宋" w:eastAsia="仿宋"/>
          <w:color w:val="auto"/>
          <w:sz w:val="32"/>
          <w:szCs w:val="32"/>
          <w:u w:val="single"/>
          <w:lang w:val="en-US" w:eastAsia="zh-CN"/>
        </w:rPr>
        <w:t>214.8</w:t>
      </w:r>
      <w:r>
        <w:rPr>
          <w:rFonts w:hint="eastAsia" w:ascii="仿宋" w:hAnsi="仿宋" w:eastAsia="仿宋"/>
          <w:color w:val="auto"/>
          <w:sz w:val="32"/>
          <w:szCs w:val="32"/>
        </w:rPr>
        <w:t>万元，比202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年执行数</w:t>
      </w:r>
      <w:r>
        <w:rPr>
          <w:rFonts w:hint="eastAsia" w:ascii="仿宋" w:hAnsi="仿宋" w:eastAsia="仿宋"/>
          <w:color w:val="auto"/>
          <w:sz w:val="32"/>
          <w:szCs w:val="32"/>
          <w:lang w:eastAsia="zh-CN"/>
        </w:rPr>
        <w:t>增加</w:t>
      </w:r>
      <w:r>
        <w:rPr>
          <w:rFonts w:hint="eastAsia" w:ascii="仿宋" w:hAnsi="仿宋" w:eastAsia="仿宋"/>
          <w:color w:val="auto"/>
          <w:sz w:val="32"/>
          <w:szCs w:val="32"/>
          <w:u w:val="single"/>
          <w:lang w:val="en-US" w:eastAsia="zh-CN"/>
        </w:rPr>
        <w:t>214.8</w:t>
      </w:r>
      <w:r>
        <w:rPr>
          <w:rFonts w:hint="eastAsia" w:ascii="仿宋" w:hAnsi="仿宋" w:eastAsia="仿宋"/>
          <w:color w:val="auto"/>
          <w:sz w:val="32"/>
          <w:szCs w:val="32"/>
        </w:rPr>
        <w:t>万元，</w:t>
      </w:r>
      <w:r>
        <w:rPr>
          <w:rFonts w:hint="eastAsia" w:ascii="仿宋" w:hAnsi="仿宋" w:eastAsia="仿宋"/>
          <w:color w:val="auto"/>
          <w:sz w:val="32"/>
          <w:szCs w:val="32"/>
          <w:lang w:eastAsia="zh-CN"/>
        </w:rPr>
        <w:t>增加</w:t>
      </w:r>
      <w:r>
        <w:rPr>
          <w:rFonts w:hint="eastAsia" w:ascii="仿宋" w:hAnsi="仿宋" w:eastAsia="仿宋"/>
          <w:color w:val="auto"/>
          <w:sz w:val="32"/>
          <w:szCs w:val="32"/>
          <w:u w:val="single"/>
          <w:lang w:val="en-US" w:eastAsia="zh-CN"/>
        </w:rPr>
        <w:t>100</w:t>
      </w:r>
      <w:r>
        <w:rPr>
          <w:rFonts w:hint="eastAsia" w:ascii="仿宋" w:hAnsi="仿宋" w:eastAsia="仿宋"/>
          <w:color w:val="auto"/>
          <w:sz w:val="32"/>
          <w:szCs w:val="32"/>
        </w:rPr>
        <w:t>%。主要是</w:t>
      </w:r>
      <w:r>
        <w:rPr>
          <w:rFonts w:hint="eastAsia" w:ascii="仿宋" w:hAnsi="仿宋" w:eastAsia="仿宋"/>
          <w:color w:val="auto"/>
          <w:sz w:val="32"/>
          <w:szCs w:val="32"/>
          <w:lang w:eastAsia="zh-CN"/>
        </w:rPr>
        <w:t>上年将其他就业补助纳入其他支出项</w:t>
      </w:r>
      <w:r>
        <w:rPr>
          <w:rFonts w:hint="eastAsia" w:ascii="仿宋" w:hAnsi="仿宋" w:eastAsia="仿宋"/>
          <w:color w:val="auto"/>
          <w:sz w:val="32"/>
          <w:szCs w:val="32"/>
        </w:rPr>
        <w:t>。</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7、</w:t>
      </w:r>
      <w:r>
        <w:rPr>
          <w:rFonts w:hint="eastAsia" w:ascii="仿宋" w:hAnsi="仿宋" w:eastAsia="仿宋"/>
          <w:color w:val="auto"/>
          <w:sz w:val="32"/>
          <w:szCs w:val="32"/>
        </w:rPr>
        <w:t>社会保障和就业支出（类）</w:t>
      </w:r>
      <w:r>
        <w:rPr>
          <w:rFonts w:hint="eastAsia" w:ascii="仿宋" w:hAnsi="仿宋" w:eastAsia="仿宋"/>
          <w:color w:val="auto"/>
          <w:sz w:val="32"/>
          <w:szCs w:val="32"/>
          <w:lang w:eastAsia="zh-CN"/>
        </w:rPr>
        <w:t>财政对基本养老保险基金的补助</w:t>
      </w:r>
      <w:r>
        <w:rPr>
          <w:rFonts w:hint="eastAsia" w:ascii="仿宋" w:hAnsi="仿宋" w:eastAsia="仿宋"/>
          <w:color w:val="auto"/>
          <w:sz w:val="32"/>
          <w:szCs w:val="32"/>
        </w:rPr>
        <w:t>（款）</w:t>
      </w:r>
      <w:r>
        <w:rPr>
          <w:rFonts w:hint="eastAsia" w:ascii="仿宋" w:hAnsi="仿宋" w:eastAsia="仿宋"/>
          <w:color w:val="auto"/>
          <w:sz w:val="32"/>
          <w:szCs w:val="32"/>
          <w:lang w:eastAsia="zh-CN"/>
        </w:rPr>
        <w:t>财政对城乡居民基本养老保险基金的补助</w:t>
      </w:r>
      <w:r>
        <w:rPr>
          <w:rFonts w:hint="eastAsia" w:ascii="仿宋" w:hAnsi="仿宋" w:eastAsia="仿宋"/>
          <w:color w:val="auto"/>
          <w:sz w:val="32"/>
          <w:szCs w:val="32"/>
        </w:rPr>
        <w:t>（项）预算数为</w:t>
      </w:r>
      <w:r>
        <w:rPr>
          <w:rFonts w:hint="eastAsia" w:ascii="仿宋" w:hAnsi="仿宋" w:eastAsia="仿宋"/>
          <w:color w:val="auto"/>
          <w:sz w:val="32"/>
          <w:szCs w:val="32"/>
          <w:u w:val="single"/>
          <w:lang w:val="en-US" w:eastAsia="zh-CN"/>
        </w:rPr>
        <w:t>150</w:t>
      </w:r>
      <w:r>
        <w:rPr>
          <w:rFonts w:hint="eastAsia" w:ascii="仿宋" w:hAnsi="仿宋" w:eastAsia="仿宋"/>
          <w:color w:val="auto"/>
          <w:sz w:val="32"/>
          <w:szCs w:val="32"/>
        </w:rPr>
        <w:t>万元，比202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年执行数</w:t>
      </w:r>
      <w:r>
        <w:rPr>
          <w:rFonts w:hint="eastAsia" w:ascii="仿宋" w:hAnsi="仿宋" w:eastAsia="仿宋"/>
          <w:color w:val="auto"/>
          <w:sz w:val="32"/>
          <w:szCs w:val="32"/>
          <w:lang w:eastAsia="zh-CN"/>
        </w:rPr>
        <w:t>增加</w:t>
      </w:r>
      <w:r>
        <w:rPr>
          <w:rFonts w:hint="eastAsia" w:ascii="仿宋" w:hAnsi="仿宋" w:eastAsia="仿宋"/>
          <w:color w:val="auto"/>
          <w:sz w:val="32"/>
          <w:szCs w:val="32"/>
          <w:u w:val="single"/>
          <w:lang w:val="en-US" w:eastAsia="zh-CN"/>
        </w:rPr>
        <w:t>75.22</w:t>
      </w:r>
      <w:r>
        <w:rPr>
          <w:rFonts w:hint="eastAsia" w:ascii="仿宋" w:hAnsi="仿宋" w:eastAsia="仿宋"/>
          <w:color w:val="auto"/>
          <w:sz w:val="32"/>
          <w:szCs w:val="32"/>
        </w:rPr>
        <w:t>万元，</w:t>
      </w:r>
      <w:r>
        <w:rPr>
          <w:rFonts w:hint="eastAsia" w:ascii="仿宋" w:hAnsi="仿宋" w:eastAsia="仿宋"/>
          <w:color w:val="auto"/>
          <w:sz w:val="32"/>
          <w:szCs w:val="32"/>
          <w:lang w:eastAsia="zh-CN"/>
        </w:rPr>
        <w:t>增加</w:t>
      </w:r>
      <w:r>
        <w:rPr>
          <w:rFonts w:hint="eastAsia" w:ascii="仿宋" w:hAnsi="仿宋" w:eastAsia="仿宋"/>
          <w:color w:val="auto"/>
          <w:sz w:val="32"/>
          <w:szCs w:val="32"/>
          <w:u w:val="single"/>
          <w:lang w:val="en-US" w:eastAsia="zh-CN"/>
        </w:rPr>
        <w:t>50</w:t>
      </w:r>
      <w:r>
        <w:rPr>
          <w:rFonts w:hint="eastAsia" w:ascii="仿宋" w:hAnsi="仿宋" w:eastAsia="仿宋"/>
          <w:color w:val="auto"/>
          <w:sz w:val="32"/>
          <w:szCs w:val="32"/>
        </w:rPr>
        <w:t>%。主要是</w:t>
      </w:r>
      <w:r>
        <w:rPr>
          <w:rFonts w:hint="eastAsia" w:ascii="仿宋" w:hAnsi="仿宋" w:eastAsia="仿宋"/>
          <w:color w:val="auto"/>
          <w:sz w:val="32"/>
          <w:szCs w:val="32"/>
          <w:lang w:eastAsia="zh-CN"/>
        </w:rPr>
        <w:t>城乡居民参保人员增多</w:t>
      </w:r>
      <w:r>
        <w:rPr>
          <w:rFonts w:hint="eastAsia" w:ascii="仿宋" w:hAnsi="仿宋" w:eastAsia="仿宋"/>
          <w:color w:val="auto"/>
          <w:sz w:val="32"/>
          <w:szCs w:val="32"/>
        </w:rPr>
        <w:t>。</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8、</w:t>
      </w:r>
      <w:r>
        <w:rPr>
          <w:rFonts w:hint="eastAsia" w:ascii="仿宋" w:hAnsi="仿宋" w:eastAsia="仿宋"/>
          <w:color w:val="auto"/>
          <w:sz w:val="32"/>
          <w:szCs w:val="32"/>
        </w:rPr>
        <w:t>社会保障和就业支出（类）</w:t>
      </w:r>
      <w:r>
        <w:rPr>
          <w:rFonts w:hint="eastAsia" w:ascii="仿宋" w:hAnsi="仿宋" w:eastAsia="仿宋"/>
          <w:color w:val="auto"/>
          <w:sz w:val="32"/>
          <w:szCs w:val="32"/>
          <w:lang w:eastAsia="zh-CN"/>
        </w:rPr>
        <w:t>财政对其他社会保险基金的补助</w:t>
      </w:r>
      <w:r>
        <w:rPr>
          <w:rFonts w:hint="eastAsia" w:ascii="仿宋" w:hAnsi="仿宋" w:eastAsia="仿宋"/>
          <w:color w:val="auto"/>
          <w:sz w:val="32"/>
          <w:szCs w:val="32"/>
        </w:rPr>
        <w:t>（款）</w:t>
      </w:r>
      <w:r>
        <w:rPr>
          <w:rFonts w:hint="eastAsia" w:ascii="仿宋" w:hAnsi="仿宋" w:eastAsia="仿宋"/>
          <w:color w:val="auto"/>
          <w:sz w:val="32"/>
          <w:szCs w:val="32"/>
          <w:lang w:eastAsia="zh-CN"/>
        </w:rPr>
        <w:t>财政对工伤保险基金的补助</w:t>
      </w:r>
      <w:r>
        <w:rPr>
          <w:rFonts w:hint="eastAsia" w:ascii="仿宋" w:hAnsi="仿宋" w:eastAsia="仿宋"/>
          <w:color w:val="auto"/>
          <w:sz w:val="32"/>
          <w:szCs w:val="32"/>
        </w:rPr>
        <w:t>（项）预算数为</w:t>
      </w:r>
      <w:r>
        <w:rPr>
          <w:rFonts w:hint="eastAsia" w:ascii="仿宋" w:hAnsi="仿宋" w:eastAsia="仿宋"/>
          <w:color w:val="auto"/>
          <w:sz w:val="32"/>
          <w:szCs w:val="32"/>
          <w:u w:val="single"/>
          <w:lang w:val="en-US" w:eastAsia="zh-CN"/>
        </w:rPr>
        <w:t>0.16</w:t>
      </w:r>
      <w:r>
        <w:rPr>
          <w:rFonts w:hint="eastAsia" w:ascii="仿宋" w:hAnsi="仿宋" w:eastAsia="仿宋"/>
          <w:color w:val="auto"/>
          <w:sz w:val="32"/>
          <w:szCs w:val="32"/>
        </w:rPr>
        <w:t>万元，比202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年执行数</w:t>
      </w:r>
      <w:r>
        <w:rPr>
          <w:rFonts w:hint="eastAsia" w:ascii="仿宋" w:hAnsi="仿宋" w:eastAsia="仿宋"/>
          <w:color w:val="auto"/>
          <w:sz w:val="32"/>
          <w:szCs w:val="32"/>
          <w:lang w:eastAsia="zh-CN"/>
        </w:rPr>
        <w:t>无变动</w:t>
      </w:r>
      <w:r>
        <w:rPr>
          <w:rFonts w:hint="eastAsia" w:ascii="仿宋" w:hAnsi="仿宋" w:eastAsia="仿宋"/>
          <w:color w:val="auto"/>
          <w:sz w:val="32"/>
          <w:szCs w:val="32"/>
        </w:rPr>
        <w:t>。</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9、</w:t>
      </w:r>
      <w:r>
        <w:rPr>
          <w:rFonts w:hint="eastAsia" w:ascii="仿宋" w:hAnsi="仿宋" w:eastAsia="仿宋"/>
          <w:color w:val="auto"/>
          <w:sz w:val="32"/>
          <w:szCs w:val="32"/>
        </w:rPr>
        <w:t>社会保障和就业支出（类）</w:t>
      </w:r>
      <w:r>
        <w:rPr>
          <w:rFonts w:hint="eastAsia" w:ascii="仿宋" w:hAnsi="仿宋" w:eastAsia="仿宋"/>
          <w:color w:val="auto"/>
          <w:sz w:val="32"/>
          <w:szCs w:val="32"/>
          <w:lang w:eastAsia="zh-CN"/>
        </w:rPr>
        <w:t>财政对其他社会保险基金的补助</w:t>
      </w:r>
      <w:r>
        <w:rPr>
          <w:rFonts w:hint="eastAsia" w:ascii="仿宋" w:hAnsi="仿宋" w:eastAsia="仿宋"/>
          <w:color w:val="auto"/>
          <w:sz w:val="32"/>
          <w:szCs w:val="32"/>
        </w:rPr>
        <w:t>（款）</w:t>
      </w:r>
      <w:r>
        <w:rPr>
          <w:rFonts w:hint="eastAsia" w:ascii="仿宋" w:hAnsi="仿宋" w:eastAsia="仿宋"/>
          <w:color w:val="auto"/>
          <w:sz w:val="32"/>
          <w:szCs w:val="32"/>
          <w:lang w:eastAsia="zh-CN"/>
        </w:rPr>
        <w:t>其他财政对社会保险基金的补助</w:t>
      </w:r>
      <w:r>
        <w:rPr>
          <w:rFonts w:hint="eastAsia" w:ascii="仿宋" w:hAnsi="仿宋" w:eastAsia="仿宋"/>
          <w:color w:val="auto"/>
          <w:sz w:val="32"/>
          <w:szCs w:val="32"/>
        </w:rPr>
        <w:t>（项）预算数为</w:t>
      </w:r>
      <w:r>
        <w:rPr>
          <w:rFonts w:hint="eastAsia" w:ascii="仿宋" w:hAnsi="仿宋" w:eastAsia="仿宋"/>
          <w:color w:val="auto"/>
          <w:sz w:val="32"/>
          <w:szCs w:val="32"/>
          <w:u w:val="single"/>
          <w:lang w:val="en-US" w:eastAsia="zh-CN"/>
        </w:rPr>
        <w:t>1.14</w:t>
      </w:r>
      <w:r>
        <w:rPr>
          <w:rFonts w:hint="eastAsia" w:ascii="仿宋" w:hAnsi="仿宋" w:eastAsia="仿宋"/>
          <w:color w:val="auto"/>
          <w:sz w:val="32"/>
          <w:szCs w:val="32"/>
        </w:rPr>
        <w:t>万元，比202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年执行数</w:t>
      </w:r>
      <w:r>
        <w:rPr>
          <w:rFonts w:hint="eastAsia" w:ascii="仿宋" w:hAnsi="仿宋" w:eastAsia="仿宋"/>
          <w:color w:val="auto"/>
          <w:sz w:val="32"/>
          <w:szCs w:val="32"/>
          <w:lang w:eastAsia="zh-CN"/>
        </w:rPr>
        <w:t>增加</w:t>
      </w:r>
      <w:r>
        <w:rPr>
          <w:rFonts w:hint="eastAsia" w:ascii="仿宋" w:hAnsi="仿宋" w:eastAsia="仿宋"/>
          <w:color w:val="auto"/>
          <w:sz w:val="32"/>
          <w:szCs w:val="32"/>
          <w:u w:val="single"/>
          <w:lang w:val="en-US" w:eastAsia="zh-CN"/>
        </w:rPr>
        <w:t>0.03</w:t>
      </w:r>
      <w:r>
        <w:rPr>
          <w:rFonts w:hint="eastAsia" w:ascii="仿宋" w:hAnsi="仿宋" w:eastAsia="仿宋"/>
          <w:color w:val="auto"/>
          <w:sz w:val="32"/>
          <w:szCs w:val="32"/>
        </w:rPr>
        <w:t>万元，</w:t>
      </w:r>
      <w:r>
        <w:rPr>
          <w:rFonts w:hint="eastAsia" w:ascii="仿宋" w:hAnsi="仿宋" w:eastAsia="仿宋"/>
          <w:color w:val="auto"/>
          <w:sz w:val="32"/>
          <w:szCs w:val="32"/>
          <w:lang w:eastAsia="zh-CN"/>
        </w:rPr>
        <w:t>增加</w:t>
      </w:r>
      <w:r>
        <w:rPr>
          <w:rFonts w:hint="eastAsia" w:ascii="仿宋" w:hAnsi="仿宋" w:eastAsia="仿宋"/>
          <w:color w:val="auto"/>
          <w:sz w:val="32"/>
          <w:szCs w:val="32"/>
          <w:u w:val="single"/>
          <w:lang w:val="en-US" w:eastAsia="zh-CN"/>
        </w:rPr>
        <w:t>2.6</w:t>
      </w:r>
      <w:r>
        <w:rPr>
          <w:rFonts w:hint="eastAsia" w:ascii="仿宋" w:hAnsi="仿宋" w:eastAsia="仿宋"/>
          <w:color w:val="auto"/>
          <w:sz w:val="32"/>
          <w:szCs w:val="32"/>
        </w:rPr>
        <w:t>%。主要是</w:t>
      </w:r>
      <w:r>
        <w:rPr>
          <w:rFonts w:hint="eastAsia" w:ascii="仿宋" w:hAnsi="仿宋" w:eastAsia="仿宋"/>
          <w:color w:val="auto"/>
          <w:sz w:val="32"/>
          <w:szCs w:val="32"/>
          <w:lang w:eastAsia="zh-CN"/>
        </w:rPr>
        <w:t>人员增多</w:t>
      </w:r>
      <w:r>
        <w:rPr>
          <w:rFonts w:hint="eastAsia" w:ascii="仿宋" w:hAnsi="仿宋" w:eastAsia="仿宋"/>
          <w:color w:val="auto"/>
          <w:sz w:val="32"/>
          <w:szCs w:val="32"/>
        </w:rPr>
        <w:t>。</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10、</w:t>
      </w:r>
      <w:r>
        <w:rPr>
          <w:rFonts w:hint="eastAsia" w:ascii="仿宋" w:hAnsi="仿宋" w:eastAsia="仿宋"/>
          <w:color w:val="auto"/>
          <w:sz w:val="32"/>
          <w:szCs w:val="32"/>
          <w:lang w:eastAsia="zh-CN"/>
        </w:rPr>
        <w:t>卫生健康</w:t>
      </w:r>
      <w:r>
        <w:rPr>
          <w:rFonts w:hint="eastAsia" w:ascii="仿宋" w:hAnsi="仿宋" w:eastAsia="仿宋"/>
          <w:color w:val="auto"/>
          <w:sz w:val="32"/>
          <w:szCs w:val="32"/>
        </w:rPr>
        <w:t>支出（类）</w:t>
      </w:r>
      <w:r>
        <w:rPr>
          <w:rFonts w:hint="eastAsia" w:ascii="仿宋" w:hAnsi="仿宋" w:eastAsia="仿宋"/>
          <w:color w:val="auto"/>
          <w:sz w:val="32"/>
          <w:szCs w:val="32"/>
          <w:lang w:eastAsia="zh-CN"/>
        </w:rPr>
        <w:t>行政事业单位医疗</w:t>
      </w:r>
      <w:r>
        <w:rPr>
          <w:rFonts w:hint="eastAsia" w:ascii="仿宋" w:hAnsi="仿宋" w:eastAsia="仿宋"/>
          <w:color w:val="auto"/>
          <w:sz w:val="32"/>
          <w:szCs w:val="32"/>
        </w:rPr>
        <w:t>（款）</w:t>
      </w:r>
      <w:r>
        <w:rPr>
          <w:rFonts w:hint="eastAsia" w:ascii="仿宋" w:hAnsi="仿宋" w:eastAsia="仿宋"/>
          <w:color w:val="auto"/>
          <w:sz w:val="32"/>
          <w:szCs w:val="32"/>
          <w:lang w:eastAsia="zh-CN"/>
        </w:rPr>
        <w:t>公务员医疗补助</w:t>
      </w:r>
      <w:r>
        <w:rPr>
          <w:rFonts w:hint="eastAsia" w:ascii="仿宋" w:hAnsi="仿宋" w:eastAsia="仿宋"/>
          <w:color w:val="auto"/>
          <w:sz w:val="32"/>
          <w:szCs w:val="32"/>
        </w:rPr>
        <w:t>（项）预算数为</w:t>
      </w:r>
      <w:r>
        <w:rPr>
          <w:rFonts w:hint="eastAsia" w:ascii="仿宋" w:hAnsi="仿宋" w:eastAsia="仿宋"/>
          <w:color w:val="auto"/>
          <w:sz w:val="32"/>
          <w:szCs w:val="32"/>
          <w:u w:val="single"/>
          <w:lang w:val="en-US" w:eastAsia="zh-CN"/>
        </w:rPr>
        <w:t>2.82</w:t>
      </w:r>
      <w:r>
        <w:rPr>
          <w:rFonts w:hint="eastAsia" w:ascii="仿宋" w:hAnsi="仿宋" w:eastAsia="仿宋"/>
          <w:color w:val="auto"/>
          <w:sz w:val="32"/>
          <w:szCs w:val="32"/>
        </w:rPr>
        <w:t>万元，比202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年执行数</w:t>
      </w:r>
      <w:r>
        <w:rPr>
          <w:rFonts w:hint="eastAsia" w:ascii="仿宋" w:hAnsi="仿宋" w:eastAsia="仿宋"/>
          <w:color w:val="auto"/>
          <w:sz w:val="32"/>
          <w:szCs w:val="32"/>
          <w:lang w:eastAsia="zh-CN"/>
        </w:rPr>
        <w:t>减少</w:t>
      </w:r>
      <w:r>
        <w:rPr>
          <w:rFonts w:hint="eastAsia" w:ascii="仿宋" w:hAnsi="仿宋" w:eastAsia="仿宋"/>
          <w:color w:val="auto"/>
          <w:sz w:val="32"/>
          <w:szCs w:val="32"/>
          <w:u w:val="single"/>
          <w:lang w:val="en-US" w:eastAsia="zh-CN"/>
        </w:rPr>
        <w:t>1.31</w:t>
      </w:r>
      <w:r>
        <w:rPr>
          <w:rFonts w:hint="eastAsia" w:ascii="仿宋" w:hAnsi="仿宋" w:eastAsia="仿宋"/>
          <w:color w:val="auto"/>
          <w:sz w:val="32"/>
          <w:szCs w:val="32"/>
        </w:rPr>
        <w:t>万元，</w:t>
      </w:r>
      <w:r>
        <w:rPr>
          <w:rFonts w:hint="eastAsia" w:ascii="仿宋" w:hAnsi="仿宋" w:eastAsia="仿宋"/>
          <w:color w:val="auto"/>
          <w:sz w:val="32"/>
          <w:szCs w:val="32"/>
          <w:lang w:eastAsia="zh-CN"/>
        </w:rPr>
        <w:t>减少</w:t>
      </w:r>
      <w:r>
        <w:rPr>
          <w:rFonts w:hint="eastAsia" w:ascii="仿宋" w:hAnsi="仿宋" w:eastAsia="仿宋"/>
          <w:color w:val="auto"/>
          <w:sz w:val="32"/>
          <w:szCs w:val="32"/>
          <w:u w:val="single"/>
          <w:lang w:val="en-US" w:eastAsia="zh-CN"/>
        </w:rPr>
        <w:t>46</w:t>
      </w:r>
      <w:r>
        <w:rPr>
          <w:rFonts w:hint="eastAsia" w:ascii="仿宋" w:hAnsi="仿宋" w:eastAsia="仿宋"/>
          <w:color w:val="auto"/>
          <w:sz w:val="32"/>
          <w:szCs w:val="32"/>
        </w:rPr>
        <w:t>%。主要是</w:t>
      </w:r>
      <w:r>
        <w:rPr>
          <w:rFonts w:hint="eastAsia" w:ascii="仿宋" w:hAnsi="仿宋" w:eastAsia="仿宋"/>
          <w:color w:val="auto"/>
          <w:sz w:val="32"/>
          <w:szCs w:val="32"/>
          <w:lang w:eastAsia="zh-CN"/>
        </w:rPr>
        <w:t>人员调动、人员减少</w:t>
      </w:r>
      <w:r>
        <w:rPr>
          <w:rFonts w:hint="eastAsia" w:ascii="仿宋" w:hAnsi="仿宋" w:eastAsia="仿宋"/>
          <w:color w:val="auto"/>
          <w:sz w:val="32"/>
          <w:szCs w:val="32"/>
        </w:rPr>
        <w:t>。</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11、</w:t>
      </w:r>
      <w:r>
        <w:rPr>
          <w:rFonts w:hint="eastAsia" w:ascii="仿宋" w:hAnsi="仿宋" w:eastAsia="仿宋"/>
          <w:color w:val="auto"/>
          <w:sz w:val="32"/>
          <w:szCs w:val="32"/>
          <w:lang w:eastAsia="zh-CN"/>
        </w:rPr>
        <w:t>卫生健康</w:t>
      </w:r>
      <w:r>
        <w:rPr>
          <w:rFonts w:hint="eastAsia" w:ascii="仿宋" w:hAnsi="仿宋" w:eastAsia="仿宋"/>
          <w:color w:val="auto"/>
          <w:sz w:val="32"/>
          <w:szCs w:val="32"/>
        </w:rPr>
        <w:t>支出（类）财政对基本医疗保险基金的补助（款）财政对</w:t>
      </w:r>
      <w:r>
        <w:rPr>
          <w:rFonts w:hint="eastAsia" w:ascii="仿宋" w:hAnsi="仿宋" w:eastAsia="仿宋"/>
          <w:color w:val="auto"/>
          <w:sz w:val="32"/>
          <w:szCs w:val="32"/>
          <w:lang w:eastAsia="zh-CN"/>
        </w:rPr>
        <w:t>职工</w:t>
      </w:r>
      <w:r>
        <w:rPr>
          <w:rFonts w:hint="eastAsia" w:ascii="仿宋" w:hAnsi="仿宋" w:eastAsia="仿宋"/>
          <w:color w:val="auto"/>
          <w:sz w:val="32"/>
          <w:szCs w:val="32"/>
        </w:rPr>
        <w:t>基本医疗保险基金的补助（项）预算数为</w:t>
      </w:r>
      <w:r>
        <w:rPr>
          <w:rFonts w:hint="eastAsia" w:ascii="仿宋" w:hAnsi="仿宋" w:eastAsia="仿宋"/>
          <w:color w:val="auto"/>
          <w:sz w:val="32"/>
          <w:szCs w:val="32"/>
          <w:u w:val="single"/>
          <w:lang w:val="en-US" w:eastAsia="zh-CN"/>
        </w:rPr>
        <w:t>11.41</w:t>
      </w:r>
      <w:r>
        <w:rPr>
          <w:rFonts w:hint="eastAsia" w:ascii="仿宋" w:hAnsi="仿宋" w:eastAsia="仿宋"/>
          <w:color w:val="auto"/>
          <w:sz w:val="32"/>
          <w:szCs w:val="32"/>
        </w:rPr>
        <w:t>万元，比202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年执行数</w:t>
      </w:r>
      <w:r>
        <w:rPr>
          <w:rFonts w:hint="eastAsia" w:ascii="仿宋" w:hAnsi="仿宋" w:eastAsia="仿宋"/>
          <w:color w:val="auto"/>
          <w:sz w:val="32"/>
          <w:szCs w:val="32"/>
          <w:lang w:eastAsia="zh-CN"/>
        </w:rPr>
        <w:t>减少</w:t>
      </w:r>
      <w:r>
        <w:rPr>
          <w:rFonts w:hint="eastAsia" w:ascii="仿宋" w:hAnsi="仿宋" w:eastAsia="仿宋"/>
          <w:color w:val="auto"/>
          <w:sz w:val="32"/>
          <w:szCs w:val="32"/>
          <w:u w:val="single"/>
          <w:lang w:val="en-US" w:eastAsia="zh-CN"/>
        </w:rPr>
        <w:t>3.54</w:t>
      </w:r>
      <w:r>
        <w:rPr>
          <w:rFonts w:hint="eastAsia" w:ascii="仿宋" w:hAnsi="仿宋" w:eastAsia="仿宋"/>
          <w:color w:val="auto"/>
          <w:sz w:val="32"/>
          <w:szCs w:val="32"/>
        </w:rPr>
        <w:t>万元，</w:t>
      </w:r>
      <w:r>
        <w:rPr>
          <w:rFonts w:hint="eastAsia" w:ascii="仿宋" w:hAnsi="仿宋" w:eastAsia="仿宋"/>
          <w:color w:val="auto"/>
          <w:sz w:val="32"/>
          <w:szCs w:val="32"/>
          <w:lang w:eastAsia="zh-CN"/>
        </w:rPr>
        <w:t>减少</w:t>
      </w:r>
      <w:r>
        <w:rPr>
          <w:rFonts w:hint="eastAsia" w:ascii="仿宋" w:hAnsi="仿宋" w:eastAsia="仿宋"/>
          <w:color w:val="auto"/>
          <w:sz w:val="32"/>
          <w:szCs w:val="32"/>
          <w:u w:val="single"/>
          <w:lang w:val="en-US" w:eastAsia="zh-CN"/>
        </w:rPr>
        <w:t>31</w:t>
      </w:r>
      <w:r>
        <w:rPr>
          <w:rFonts w:hint="eastAsia" w:ascii="仿宋" w:hAnsi="仿宋" w:eastAsia="仿宋"/>
          <w:color w:val="auto"/>
          <w:sz w:val="32"/>
          <w:szCs w:val="32"/>
        </w:rPr>
        <w:t>%。主要是</w:t>
      </w:r>
      <w:r>
        <w:rPr>
          <w:rFonts w:hint="eastAsia" w:ascii="仿宋" w:hAnsi="仿宋" w:eastAsia="仿宋"/>
          <w:color w:val="auto"/>
          <w:sz w:val="32"/>
          <w:szCs w:val="32"/>
          <w:lang w:eastAsia="zh-CN"/>
        </w:rPr>
        <w:t>人员调动、人员减少</w:t>
      </w:r>
      <w:r>
        <w:rPr>
          <w:rFonts w:hint="eastAsia" w:ascii="仿宋" w:hAnsi="仿宋" w:eastAsia="仿宋"/>
          <w:color w:val="auto"/>
          <w:sz w:val="32"/>
          <w:szCs w:val="32"/>
        </w:rPr>
        <w:t>。</w:t>
      </w:r>
    </w:p>
    <w:p>
      <w:pPr>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12、</w:t>
      </w:r>
      <w:r>
        <w:rPr>
          <w:rFonts w:hint="eastAsia" w:ascii="仿宋" w:hAnsi="仿宋" w:eastAsia="仿宋"/>
          <w:color w:val="auto"/>
          <w:sz w:val="32"/>
          <w:szCs w:val="32"/>
          <w:lang w:eastAsia="zh-CN"/>
        </w:rPr>
        <w:t>农林水支出</w:t>
      </w:r>
      <w:r>
        <w:rPr>
          <w:rFonts w:hint="eastAsia" w:ascii="仿宋" w:hAnsi="仿宋" w:eastAsia="仿宋"/>
          <w:color w:val="auto"/>
          <w:sz w:val="32"/>
          <w:szCs w:val="32"/>
        </w:rPr>
        <w:t>（类）</w:t>
      </w:r>
      <w:r>
        <w:rPr>
          <w:rFonts w:hint="eastAsia" w:ascii="仿宋" w:hAnsi="仿宋" w:eastAsia="仿宋"/>
          <w:color w:val="auto"/>
          <w:sz w:val="32"/>
          <w:szCs w:val="32"/>
          <w:lang w:eastAsia="zh-CN"/>
        </w:rPr>
        <w:t>农业农村</w:t>
      </w:r>
      <w:r>
        <w:rPr>
          <w:rFonts w:hint="eastAsia" w:ascii="仿宋" w:hAnsi="仿宋" w:eastAsia="仿宋"/>
          <w:color w:val="auto"/>
          <w:sz w:val="32"/>
          <w:szCs w:val="32"/>
        </w:rPr>
        <w:t>（款）</w:t>
      </w:r>
      <w:r>
        <w:rPr>
          <w:rFonts w:hint="eastAsia" w:ascii="仿宋" w:hAnsi="仿宋" w:eastAsia="仿宋"/>
          <w:color w:val="auto"/>
          <w:sz w:val="32"/>
          <w:szCs w:val="32"/>
          <w:lang w:eastAsia="zh-CN"/>
        </w:rPr>
        <w:t>其他农业农村支出</w:t>
      </w:r>
      <w:r>
        <w:rPr>
          <w:rFonts w:hint="eastAsia" w:ascii="仿宋" w:hAnsi="仿宋" w:eastAsia="仿宋"/>
          <w:color w:val="auto"/>
          <w:sz w:val="32"/>
          <w:szCs w:val="32"/>
        </w:rPr>
        <w:t>（项）预算数为</w:t>
      </w:r>
      <w:r>
        <w:rPr>
          <w:rFonts w:hint="eastAsia" w:ascii="仿宋" w:hAnsi="仿宋" w:eastAsia="仿宋"/>
          <w:color w:val="auto"/>
          <w:sz w:val="32"/>
          <w:szCs w:val="32"/>
          <w:u w:val="single"/>
          <w:lang w:val="en-US" w:eastAsia="zh-CN"/>
        </w:rPr>
        <w:t>2.4</w:t>
      </w:r>
      <w:r>
        <w:rPr>
          <w:rFonts w:hint="eastAsia" w:ascii="仿宋" w:hAnsi="仿宋" w:eastAsia="仿宋"/>
          <w:color w:val="auto"/>
          <w:sz w:val="32"/>
          <w:szCs w:val="32"/>
        </w:rPr>
        <w:t>万元，比202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年执行数</w:t>
      </w:r>
      <w:r>
        <w:rPr>
          <w:rFonts w:hint="eastAsia" w:ascii="仿宋" w:hAnsi="仿宋" w:eastAsia="仿宋"/>
          <w:color w:val="auto"/>
          <w:sz w:val="32"/>
          <w:szCs w:val="32"/>
          <w:lang w:eastAsia="zh-CN"/>
        </w:rPr>
        <w:t>减少</w:t>
      </w:r>
      <w:r>
        <w:rPr>
          <w:rFonts w:hint="eastAsia" w:ascii="仿宋" w:hAnsi="仿宋" w:eastAsia="仿宋"/>
          <w:color w:val="auto"/>
          <w:sz w:val="32"/>
          <w:szCs w:val="32"/>
          <w:u w:val="single"/>
          <w:lang w:val="en-US" w:eastAsia="zh-CN"/>
        </w:rPr>
        <w:t>1.07</w:t>
      </w:r>
      <w:r>
        <w:rPr>
          <w:rFonts w:hint="eastAsia" w:ascii="仿宋" w:hAnsi="仿宋" w:eastAsia="仿宋"/>
          <w:color w:val="auto"/>
          <w:sz w:val="32"/>
          <w:szCs w:val="32"/>
        </w:rPr>
        <w:t>万元，</w:t>
      </w:r>
      <w:r>
        <w:rPr>
          <w:rFonts w:hint="eastAsia" w:ascii="仿宋" w:hAnsi="仿宋" w:eastAsia="仿宋"/>
          <w:color w:val="auto"/>
          <w:sz w:val="32"/>
          <w:szCs w:val="32"/>
          <w:lang w:eastAsia="zh-CN"/>
        </w:rPr>
        <w:t>减少</w:t>
      </w:r>
      <w:r>
        <w:rPr>
          <w:rFonts w:hint="eastAsia" w:ascii="仿宋" w:hAnsi="仿宋" w:eastAsia="仿宋"/>
          <w:color w:val="auto"/>
          <w:sz w:val="32"/>
          <w:szCs w:val="32"/>
          <w:u w:val="single"/>
          <w:lang w:val="en-US" w:eastAsia="zh-CN"/>
        </w:rPr>
        <w:t>45</w:t>
      </w:r>
      <w:r>
        <w:rPr>
          <w:rFonts w:hint="eastAsia" w:ascii="仿宋" w:hAnsi="仿宋" w:eastAsia="仿宋"/>
          <w:color w:val="auto"/>
          <w:sz w:val="32"/>
          <w:szCs w:val="32"/>
        </w:rPr>
        <w:t>%。主要是</w:t>
      </w:r>
      <w:r>
        <w:rPr>
          <w:rFonts w:hint="eastAsia" w:ascii="仿宋" w:hAnsi="仿宋" w:eastAsia="仿宋"/>
          <w:color w:val="auto"/>
          <w:sz w:val="32"/>
          <w:szCs w:val="32"/>
          <w:lang w:eastAsia="zh-CN"/>
        </w:rPr>
        <w:t>三支一扶减少</w:t>
      </w:r>
      <w:r>
        <w:rPr>
          <w:rFonts w:hint="eastAsia" w:ascii="仿宋" w:hAnsi="仿宋" w:eastAsia="仿宋"/>
          <w:color w:val="auto"/>
          <w:sz w:val="32"/>
          <w:szCs w:val="32"/>
        </w:rPr>
        <w:t>。</w:t>
      </w:r>
    </w:p>
    <w:p>
      <w:pPr>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13、</w:t>
      </w:r>
      <w:r>
        <w:rPr>
          <w:rFonts w:hint="eastAsia" w:ascii="仿宋" w:hAnsi="仿宋" w:eastAsia="仿宋"/>
          <w:color w:val="auto"/>
          <w:sz w:val="32"/>
          <w:szCs w:val="32"/>
          <w:lang w:eastAsia="zh-CN"/>
        </w:rPr>
        <w:t>住房保障支出</w:t>
      </w:r>
      <w:r>
        <w:rPr>
          <w:rFonts w:hint="eastAsia" w:ascii="仿宋" w:hAnsi="仿宋" w:eastAsia="仿宋"/>
          <w:color w:val="auto"/>
          <w:sz w:val="32"/>
          <w:szCs w:val="32"/>
        </w:rPr>
        <w:t>（类）</w:t>
      </w:r>
      <w:r>
        <w:rPr>
          <w:rFonts w:hint="eastAsia" w:ascii="仿宋" w:hAnsi="仿宋" w:eastAsia="仿宋"/>
          <w:color w:val="auto"/>
          <w:sz w:val="32"/>
          <w:szCs w:val="32"/>
          <w:lang w:eastAsia="zh-CN"/>
        </w:rPr>
        <w:t>住房改革支出</w:t>
      </w:r>
      <w:r>
        <w:rPr>
          <w:rFonts w:hint="eastAsia" w:ascii="仿宋" w:hAnsi="仿宋" w:eastAsia="仿宋"/>
          <w:color w:val="auto"/>
          <w:sz w:val="32"/>
          <w:szCs w:val="32"/>
        </w:rPr>
        <w:t>（款）</w:t>
      </w:r>
      <w:r>
        <w:rPr>
          <w:rFonts w:hint="eastAsia" w:ascii="仿宋" w:hAnsi="仿宋" w:eastAsia="仿宋"/>
          <w:color w:val="auto"/>
          <w:sz w:val="32"/>
          <w:szCs w:val="32"/>
          <w:lang w:eastAsia="zh-CN"/>
        </w:rPr>
        <w:t>住房公积金</w:t>
      </w:r>
      <w:r>
        <w:rPr>
          <w:rFonts w:hint="eastAsia" w:ascii="仿宋" w:hAnsi="仿宋" w:eastAsia="仿宋"/>
          <w:color w:val="auto"/>
          <w:sz w:val="32"/>
          <w:szCs w:val="32"/>
        </w:rPr>
        <w:t>（项）预算数为</w:t>
      </w:r>
      <w:r>
        <w:rPr>
          <w:rFonts w:hint="eastAsia" w:ascii="仿宋" w:hAnsi="仿宋" w:eastAsia="仿宋"/>
          <w:color w:val="auto"/>
          <w:sz w:val="32"/>
          <w:szCs w:val="32"/>
          <w:u w:val="single"/>
          <w:lang w:val="en-US" w:eastAsia="zh-CN"/>
        </w:rPr>
        <w:t>19.56</w:t>
      </w:r>
      <w:r>
        <w:rPr>
          <w:rFonts w:hint="eastAsia" w:ascii="仿宋" w:hAnsi="仿宋" w:eastAsia="仿宋"/>
          <w:color w:val="auto"/>
          <w:sz w:val="32"/>
          <w:szCs w:val="32"/>
        </w:rPr>
        <w:t>万元，比202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年执行数</w:t>
      </w:r>
      <w:r>
        <w:rPr>
          <w:rFonts w:hint="eastAsia" w:ascii="仿宋" w:hAnsi="仿宋" w:eastAsia="仿宋"/>
          <w:color w:val="auto"/>
          <w:sz w:val="32"/>
          <w:szCs w:val="32"/>
          <w:lang w:eastAsia="zh-CN"/>
        </w:rPr>
        <w:t>减少</w:t>
      </w:r>
      <w:r>
        <w:rPr>
          <w:rFonts w:hint="eastAsia" w:ascii="仿宋" w:hAnsi="仿宋" w:eastAsia="仿宋"/>
          <w:color w:val="auto"/>
          <w:sz w:val="32"/>
          <w:szCs w:val="32"/>
          <w:u w:val="single"/>
          <w:lang w:val="en-US" w:eastAsia="zh-CN"/>
        </w:rPr>
        <w:t>0.64</w:t>
      </w:r>
      <w:r>
        <w:rPr>
          <w:rFonts w:hint="eastAsia" w:ascii="仿宋" w:hAnsi="仿宋" w:eastAsia="仿宋"/>
          <w:color w:val="auto"/>
          <w:sz w:val="32"/>
          <w:szCs w:val="32"/>
        </w:rPr>
        <w:t>万元，</w:t>
      </w:r>
      <w:r>
        <w:rPr>
          <w:rFonts w:hint="eastAsia" w:ascii="仿宋" w:hAnsi="仿宋" w:eastAsia="仿宋"/>
          <w:color w:val="auto"/>
          <w:sz w:val="32"/>
          <w:szCs w:val="32"/>
          <w:lang w:eastAsia="zh-CN"/>
        </w:rPr>
        <w:t>减少</w:t>
      </w:r>
      <w:r>
        <w:rPr>
          <w:rFonts w:hint="eastAsia" w:ascii="仿宋" w:hAnsi="仿宋" w:eastAsia="仿宋"/>
          <w:color w:val="auto"/>
          <w:sz w:val="32"/>
          <w:szCs w:val="32"/>
          <w:u w:val="single"/>
          <w:lang w:val="en-US" w:eastAsia="zh-CN"/>
        </w:rPr>
        <w:t>3.27</w:t>
      </w:r>
      <w:r>
        <w:rPr>
          <w:rFonts w:hint="eastAsia" w:ascii="仿宋" w:hAnsi="仿宋" w:eastAsia="仿宋"/>
          <w:color w:val="auto"/>
          <w:sz w:val="32"/>
          <w:szCs w:val="32"/>
        </w:rPr>
        <w:t>%。主要是</w:t>
      </w:r>
      <w:r>
        <w:rPr>
          <w:rFonts w:hint="eastAsia" w:ascii="仿宋" w:hAnsi="仿宋" w:eastAsia="仿宋"/>
          <w:color w:val="auto"/>
          <w:sz w:val="32"/>
          <w:szCs w:val="32"/>
          <w:lang w:eastAsia="zh-CN"/>
        </w:rPr>
        <w:t>人员减少</w:t>
      </w:r>
      <w:r>
        <w:rPr>
          <w:rFonts w:hint="eastAsia" w:ascii="仿宋" w:hAnsi="仿宋" w:eastAsia="仿宋"/>
          <w:color w:val="auto"/>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年一般公共预算基本支出</w:t>
      </w:r>
      <w:r>
        <w:rPr>
          <w:rFonts w:hint="eastAsia" w:ascii="仿宋" w:hAnsi="仿宋" w:eastAsia="仿宋"/>
          <w:sz w:val="32"/>
          <w:szCs w:val="32"/>
          <w:u w:val="single"/>
          <w:lang w:val="en-US" w:eastAsia="zh-CN"/>
        </w:rPr>
        <w:t>358.78</w:t>
      </w:r>
      <w:r>
        <w:rPr>
          <w:rFonts w:hint="eastAsia" w:ascii="仿宋" w:hAnsi="仿宋" w:eastAsia="仿宋"/>
          <w:sz w:val="32"/>
          <w:szCs w:val="32"/>
          <w:u w:val="single"/>
        </w:rPr>
        <w:t xml:space="preserve"> </w:t>
      </w:r>
      <w:r>
        <w:rPr>
          <w:rFonts w:hint="eastAsia" w:ascii="仿宋" w:hAnsi="仿宋" w:eastAsia="仿宋"/>
          <w:sz w:val="32"/>
          <w:szCs w:val="32"/>
        </w:rPr>
        <w:t>万元，其中：人员经费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343.91</w:t>
      </w:r>
      <w:r>
        <w:rPr>
          <w:rFonts w:hint="eastAsia" w:ascii="仿宋" w:hAnsi="仿宋" w:eastAsia="仿宋"/>
          <w:sz w:val="32"/>
          <w:szCs w:val="32"/>
        </w:rPr>
        <w:t>万元，主要包括：基本工资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34.86</w:t>
      </w:r>
      <w:r>
        <w:rPr>
          <w:rFonts w:hint="eastAsia" w:ascii="仿宋" w:hAnsi="仿宋" w:eastAsia="仿宋"/>
          <w:sz w:val="32"/>
          <w:szCs w:val="32"/>
        </w:rPr>
        <w:t>万元、津贴补贴</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128.13</w:t>
      </w:r>
      <w:r>
        <w:rPr>
          <w:rFonts w:hint="eastAsia" w:ascii="仿宋" w:hAnsi="仿宋" w:eastAsia="仿宋"/>
          <w:sz w:val="32"/>
          <w:szCs w:val="32"/>
        </w:rPr>
        <w:t>万元、奖金</w:t>
      </w:r>
      <w:r>
        <w:rPr>
          <w:rFonts w:hint="eastAsia" w:ascii="仿宋" w:hAnsi="仿宋" w:eastAsia="仿宋"/>
          <w:sz w:val="32"/>
          <w:szCs w:val="32"/>
          <w:u w:val="single"/>
          <w:lang w:val="en-US" w:eastAsia="zh-CN"/>
        </w:rPr>
        <w:t>13.99</w:t>
      </w:r>
      <w:r>
        <w:rPr>
          <w:rFonts w:hint="eastAsia" w:ascii="仿宋" w:hAnsi="仿宋" w:eastAsia="仿宋"/>
          <w:sz w:val="32"/>
          <w:szCs w:val="32"/>
        </w:rPr>
        <w:t>万元、</w:t>
      </w:r>
      <w:r>
        <w:rPr>
          <w:rFonts w:hint="eastAsia" w:ascii="仿宋" w:hAnsi="仿宋" w:eastAsia="仿宋"/>
          <w:sz w:val="32"/>
          <w:szCs w:val="32"/>
          <w:lang w:eastAsia="zh-CN"/>
        </w:rPr>
        <w:t>伙食补助费</w:t>
      </w:r>
      <w:r>
        <w:rPr>
          <w:rFonts w:hint="eastAsia" w:ascii="仿宋" w:hAnsi="仿宋" w:eastAsia="仿宋"/>
          <w:sz w:val="32"/>
          <w:szCs w:val="32"/>
          <w:u w:val="single"/>
          <w:lang w:val="en-US" w:eastAsia="zh-CN"/>
        </w:rPr>
        <w:t>3.24</w:t>
      </w:r>
      <w:r>
        <w:rPr>
          <w:rFonts w:hint="eastAsia" w:ascii="仿宋" w:hAnsi="仿宋" w:eastAsia="仿宋"/>
          <w:sz w:val="32"/>
          <w:szCs w:val="32"/>
        </w:rPr>
        <w:t>万元</w:t>
      </w:r>
      <w:r>
        <w:rPr>
          <w:rFonts w:hint="eastAsia" w:ascii="仿宋" w:hAnsi="仿宋" w:eastAsia="仿宋"/>
          <w:sz w:val="32"/>
          <w:szCs w:val="32"/>
          <w:lang w:eastAsia="zh-CN"/>
        </w:rPr>
        <w:t>、</w:t>
      </w:r>
      <w:r>
        <w:rPr>
          <w:rFonts w:ascii="仿宋" w:hAnsi="仿宋" w:eastAsia="仿宋"/>
          <w:sz w:val="32"/>
          <w:szCs w:val="32"/>
        </w:rPr>
        <w:t>机关事业单位养老保险缴费</w:t>
      </w:r>
      <w:r>
        <w:rPr>
          <w:rFonts w:hint="eastAsia" w:ascii="仿宋" w:hAnsi="仿宋" w:eastAsia="仿宋"/>
          <w:sz w:val="32"/>
          <w:szCs w:val="32"/>
          <w:u w:val="single"/>
          <w:lang w:val="en-US" w:eastAsia="zh-CN"/>
        </w:rPr>
        <w:t>26.08</w:t>
      </w:r>
      <w:r>
        <w:rPr>
          <w:rFonts w:hint="eastAsia" w:ascii="仿宋" w:hAnsi="仿宋" w:eastAsia="仿宋"/>
          <w:sz w:val="32"/>
          <w:szCs w:val="32"/>
        </w:rPr>
        <w:t>万元、</w:t>
      </w:r>
      <w:r>
        <w:rPr>
          <w:rFonts w:ascii="仿宋" w:hAnsi="仿宋" w:eastAsia="仿宋"/>
          <w:sz w:val="32"/>
          <w:szCs w:val="32"/>
        </w:rPr>
        <w:t>职工基本医疗保险缴费</w:t>
      </w:r>
      <w:r>
        <w:rPr>
          <w:rFonts w:hint="eastAsia" w:ascii="仿宋" w:hAnsi="仿宋" w:eastAsia="仿宋"/>
          <w:sz w:val="32"/>
          <w:szCs w:val="32"/>
          <w:u w:val="single"/>
          <w:lang w:val="en-US" w:eastAsia="zh-CN"/>
        </w:rPr>
        <w:t>11.41</w:t>
      </w:r>
      <w:r>
        <w:rPr>
          <w:rFonts w:hint="eastAsia" w:ascii="仿宋" w:hAnsi="仿宋" w:eastAsia="仿宋"/>
          <w:sz w:val="32"/>
          <w:szCs w:val="32"/>
        </w:rPr>
        <w:t>万元、</w:t>
      </w:r>
      <w:r>
        <w:rPr>
          <w:rFonts w:ascii="仿宋" w:hAnsi="仿宋" w:eastAsia="仿宋"/>
          <w:sz w:val="32"/>
          <w:szCs w:val="32"/>
        </w:rPr>
        <w:t>公务员医疗补助</w:t>
      </w:r>
      <w:r>
        <w:rPr>
          <w:rFonts w:hint="eastAsia" w:ascii="仿宋" w:hAnsi="仿宋" w:eastAsia="仿宋"/>
          <w:sz w:val="32"/>
          <w:szCs w:val="32"/>
          <w:u w:val="single"/>
          <w:lang w:val="en-US" w:eastAsia="zh-CN"/>
        </w:rPr>
        <w:t>2.82</w:t>
      </w:r>
      <w:r>
        <w:rPr>
          <w:rFonts w:hint="eastAsia" w:ascii="仿宋" w:hAnsi="仿宋" w:eastAsia="仿宋"/>
          <w:sz w:val="32"/>
          <w:szCs w:val="32"/>
        </w:rPr>
        <w:t>万元、</w:t>
      </w:r>
      <w:r>
        <w:rPr>
          <w:rFonts w:ascii="仿宋" w:hAnsi="仿宋" w:eastAsia="仿宋"/>
          <w:sz w:val="32"/>
          <w:szCs w:val="32"/>
        </w:rPr>
        <w:t>其他社会保险缴费</w:t>
      </w:r>
      <w:r>
        <w:rPr>
          <w:rFonts w:hint="eastAsia" w:ascii="仿宋" w:hAnsi="仿宋" w:eastAsia="仿宋"/>
          <w:sz w:val="32"/>
          <w:szCs w:val="32"/>
          <w:u w:val="single"/>
          <w:lang w:val="en-US" w:eastAsia="zh-CN"/>
        </w:rPr>
        <w:t>1.3</w:t>
      </w:r>
      <w:r>
        <w:rPr>
          <w:rFonts w:hint="eastAsia" w:ascii="仿宋" w:hAnsi="仿宋" w:eastAsia="仿宋"/>
          <w:sz w:val="32"/>
          <w:szCs w:val="32"/>
        </w:rPr>
        <w:t>万元、</w:t>
      </w:r>
      <w:r>
        <w:rPr>
          <w:rFonts w:hint="eastAsia" w:ascii="仿宋" w:hAnsi="仿宋" w:eastAsia="仿宋"/>
          <w:sz w:val="32"/>
          <w:szCs w:val="32"/>
          <w:lang w:eastAsia="zh-CN"/>
        </w:rPr>
        <w:t>医疗费</w:t>
      </w:r>
      <w:r>
        <w:rPr>
          <w:rFonts w:hint="eastAsia" w:ascii="仿宋" w:hAnsi="仿宋" w:eastAsia="仿宋"/>
          <w:sz w:val="32"/>
          <w:szCs w:val="32"/>
          <w:u w:val="single"/>
          <w:lang w:val="en-US" w:eastAsia="zh-CN"/>
        </w:rPr>
        <w:t>1.62</w:t>
      </w:r>
      <w:r>
        <w:rPr>
          <w:rFonts w:hint="eastAsia" w:ascii="仿宋" w:hAnsi="仿宋" w:eastAsia="仿宋"/>
          <w:sz w:val="32"/>
          <w:szCs w:val="32"/>
        </w:rPr>
        <w:t>万元</w:t>
      </w:r>
      <w:r>
        <w:rPr>
          <w:rFonts w:hint="eastAsia" w:ascii="仿宋" w:hAnsi="仿宋" w:eastAsia="仿宋"/>
          <w:sz w:val="32"/>
          <w:szCs w:val="32"/>
          <w:lang w:eastAsia="zh-CN"/>
        </w:rPr>
        <w:t>、住房公积金</w:t>
      </w:r>
      <w:r>
        <w:rPr>
          <w:rFonts w:hint="eastAsia" w:ascii="仿宋" w:hAnsi="仿宋" w:eastAsia="仿宋"/>
          <w:sz w:val="32"/>
          <w:szCs w:val="32"/>
          <w:u w:val="single"/>
          <w:lang w:val="en-US" w:eastAsia="zh-CN"/>
        </w:rPr>
        <w:t>19.56</w:t>
      </w:r>
      <w:r>
        <w:rPr>
          <w:rFonts w:hint="eastAsia" w:ascii="仿宋" w:hAnsi="仿宋" w:eastAsia="仿宋"/>
          <w:sz w:val="32"/>
          <w:szCs w:val="32"/>
        </w:rPr>
        <w:t>万元</w:t>
      </w:r>
      <w:r>
        <w:rPr>
          <w:rFonts w:hint="eastAsia" w:ascii="仿宋" w:hAnsi="仿宋" w:eastAsia="仿宋"/>
          <w:sz w:val="32"/>
          <w:szCs w:val="32"/>
          <w:lang w:eastAsia="zh-CN"/>
        </w:rPr>
        <w:t>、</w:t>
      </w:r>
      <w:r>
        <w:rPr>
          <w:rFonts w:ascii="仿宋" w:hAnsi="仿宋" w:eastAsia="仿宋"/>
          <w:sz w:val="32"/>
          <w:szCs w:val="32"/>
        </w:rPr>
        <w:t>其他工资福利支出</w:t>
      </w:r>
      <w:r>
        <w:rPr>
          <w:rFonts w:hint="eastAsia" w:ascii="仿宋" w:hAnsi="仿宋" w:eastAsia="仿宋"/>
          <w:sz w:val="32"/>
          <w:szCs w:val="32"/>
          <w:u w:val="single"/>
          <w:lang w:val="en-US" w:eastAsia="zh-CN"/>
        </w:rPr>
        <w:t>100.9</w:t>
      </w:r>
      <w:r>
        <w:rPr>
          <w:rFonts w:hint="eastAsia" w:ascii="仿宋" w:hAnsi="仿宋" w:eastAsia="仿宋"/>
          <w:sz w:val="32"/>
          <w:szCs w:val="32"/>
        </w:rPr>
        <w:t>万元。</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14.88</w:t>
      </w:r>
      <w:r>
        <w:rPr>
          <w:rFonts w:hint="eastAsia" w:ascii="仿宋" w:hAnsi="仿宋" w:eastAsia="仿宋"/>
          <w:sz w:val="32"/>
          <w:szCs w:val="32"/>
          <w:u w:val="single"/>
        </w:rPr>
        <w:t xml:space="preserve"> </w:t>
      </w:r>
      <w:r>
        <w:rPr>
          <w:rFonts w:hint="eastAsia" w:ascii="仿宋" w:hAnsi="仿宋" w:eastAsia="仿宋"/>
          <w:sz w:val="32"/>
          <w:szCs w:val="32"/>
        </w:rPr>
        <w:t>万元，主要包括：</w:t>
      </w:r>
      <w:r>
        <w:rPr>
          <w:rFonts w:ascii="仿宋" w:hAnsi="仿宋" w:eastAsia="仿宋"/>
          <w:sz w:val="32"/>
          <w:szCs w:val="32"/>
        </w:rPr>
        <w:t>办公费</w:t>
      </w:r>
      <w:r>
        <w:rPr>
          <w:rFonts w:hint="eastAsia" w:ascii="仿宋" w:hAnsi="仿宋" w:eastAsia="仿宋"/>
          <w:sz w:val="32"/>
          <w:szCs w:val="32"/>
          <w:u w:val="single"/>
          <w:lang w:val="en-US" w:eastAsia="zh-CN"/>
        </w:rPr>
        <w:t>4.5</w:t>
      </w:r>
      <w:r>
        <w:rPr>
          <w:rFonts w:hint="eastAsia" w:ascii="仿宋" w:hAnsi="仿宋" w:eastAsia="仿宋"/>
          <w:sz w:val="32"/>
          <w:szCs w:val="32"/>
        </w:rPr>
        <w:t>万元、</w:t>
      </w:r>
      <w:r>
        <w:rPr>
          <w:rFonts w:ascii="仿宋" w:hAnsi="仿宋" w:eastAsia="仿宋"/>
          <w:sz w:val="32"/>
          <w:szCs w:val="32"/>
        </w:rPr>
        <w:t>邮电费</w:t>
      </w:r>
      <w:r>
        <w:rPr>
          <w:rFonts w:hint="eastAsia" w:ascii="仿宋" w:hAnsi="仿宋" w:eastAsia="仿宋"/>
          <w:sz w:val="32"/>
          <w:szCs w:val="32"/>
          <w:u w:val="single"/>
          <w:lang w:val="en-US" w:eastAsia="zh-CN"/>
        </w:rPr>
        <w:t>0.86</w:t>
      </w:r>
      <w:r>
        <w:rPr>
          <w:rFonts w:hint="eastAsia" w:ascii="仿宋" w:hAnsi="仿宋" w:eastAsia="仿宋"/>
          <w:sz w:val="32"/>
          <w:szCs w:val="32"/>
        </w:rPr>
        <w:t>万元、</w:t>
      </w:r>
      <w:r>
        <w:rPr>
          <w:rFonts w:ascii="仿宋" w:hAnsi="仿宋" w:eastAsia="仿宋"/>
          <w:sz w:val="32"/>
          <w:szCs w:val="32"/>
        </w:rPr>
        <w:t>差旅费</w:t>
      </w:r>
      <w:r>
        <w:rPr>
          <w:rFonts w:hint="eastAsia" w:ascii="仿宋" w:hAnsi="仿宋" w:eastAsia="仿宋"/>
          <w:sz w:val="32"/>
          <w:szCs w:val="32"/>
          <w:u w:val="single"/>
          <w:lang w:val="en-US" w:eastAsia="zh-CN"/>
        </w:rPr>
        <w:t>4</w:t>
      </w:r>
      <w:r>
        <w:rPr>
          <w:rFonts w:hint="eastAsia" w:ascii="仿宋" w:hAnsi="仿宋" w:eastAsia="仿宋"/>
          <w:sz w:val="32"/>
          <w:szCs w:val="32"/>
        </w:rPr>
        <w:t>万元、</w:t>
      </w:r>
      <w:r>
        <w:rPr>
          <w:rFonts w:ascii="仿宋" w:hAnsi="仿宋" w:eastAsia="仿宋"/>
          <w:sz w:val="32"/>
          <w:szCs w:val="32"/>
        </w:rPr>
        <w:t>公务用车运行维护费</w:t>
      </w:r>
      <w:r>
        <w:rPr>
          <w:rFonts w:hint="eastAsia" w:ascii="仿宋" w:hAnsi="仿宋" w:eastAsia="仿宋"/>
          <w:sz w:val="32"/>
          <w:szCs w:val="32"/>
          <w:u w:val="single"/>
          <w:lang w:val="en-US" w:eastAsia="zh-CN"/>
        </w:rPr>
        <w:t>2.26</w:t>
      </w:r>
      <w:r>
        <w:rPr>
          <w:rFonts w:hint="eastAsia" w:ascii="仿宋" w:hAnsi="仿宋" w:eastAsia="仿宋"/>
          <w:sz w:val="32"/>
          <w:szCs w:val="32"/>
        </w:rPr>
        <w:t>万元、</w:t>
      </w:r>
      <w:r>
        <w:rPr>
          <w:rFonts w:ascii="仿宋" w:hAnsi="仿宋" w:eastAsia="仿宋"/>
          <w:sz w:val="32"/>
          <w:szCs w:val="32"/>
        </w:rPr>
        <w:t>工会经费</w:t>
      </w:r>
      <w:r>
        <w:rPr>
          <w:rFonts w:hint="eastAsia" w:ascii="仿宋" w:hAnsi="仿宋" w:eastAsia="仿宋"/>
          <w:sz w:val="32"/>
          <w:szCs w:val="32"/>
          <w:u w:val="single"/>
          <w:lang w:val="en-US" w:eastAsia="zh-CN"/>
        </w:rPr>
        <w:t>3.26</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2.26</w:t>
      </w:r>
      <w:r>
        <w:rPr>
          <w:rFonts w:hint="eastAsia" w:ascii="仿宋" w:hAnsi="仿宋" w:eastAsia="仿宋"/>
          <w:sz w:val="32"/>
          <w:szCs w:val="32"/>
          <w:u w:val="single"/>
        </w:rPr>
        <w:t xml:space="preserve"> </w:t>
      </w:r>
      <w:r>
        <w:rPr>
          <w:rFonts w:hint="eastAsia" w:ascii="仿宋" w:hAnsi="仿宋" w:eastAsia="仿宋"/>
          <w:sz w:val="32"/>
          <w:szCs w:val="32"/>
        </w:rPr>
        <w:t>万元，其中：</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lang w:val="en-US" w:eastAsia="zh-CN"/>
        </w:rPr>
        <w:t>2.26</w:t>
      </w:r>
      <w:r>
        <w:rPr>
          <w:rFonts w:hint="eastAsia" w:ascii="仿宋" w:hAnsi="仿宋" w:eastAsia="仿宋"/>
          <w:sz w:val="32"/>
          <w:szCs w:val="32"/>
        </w:rPr>
        <w:t>万元。“三公”经费预算比202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eastAsia="zh-CN"/>
        </w:rPr>
        <w:t>增加</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0.26</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增加</w:t>
      </w:r>
      <w:bookmarkStart w:id="0" w:name="_GoBack"/>
      <w:bookmarkEnd w:id="0"/>
      <w:r>
        <w:rPr>
          <w:rFonts w:hint="eastAsia" w:ascii="仿宋" w:hAnsi="仿宋" w:eastAsia="仿宋"/>
          <w:sz w:val="32"/>
          <w:szCs w:val="32"/>
          <w:u w:val="single"/>
          <w:lang w:val="en-US" w:eastAsia="zh-CN"/>
        </w:rPr>
        <w:t>13</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cs="Times New Roman"/>
          <w:sz w:val="32"/>
          <w:szCs w:val="32"/>
        </w:rPr>
        <w:t>索县</w:t>
      </w:r>
      <w:r>
        <w:rPr>
          <w:rFonts w:hint="eastAsia" w:ascii="仿宋" w:hAnsi="仿宋" w:eastAsia="仿宋" w:cs="Times New Roman"/>
          <w:sz w:val="32"/>
          <w:szCs w:val="32"/>
          <w:lang w:eastAsia="zh-CN"/>
        </w:rPr>
        <w:t>人力资源和社会保障局</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年度</w:t>
      </w:r>
      <w:r>
        <w:rPr>
          <w:rFonts w:hint="eastAsia" w:ascii="仿宋" w:hAnsi="仿宋" w:eastAsia="仿宋"/>
          <w:sz w:val="32"/>
          <w:szCs w:val="32"/>
          <w:lang w:eastAsia="zh-CN"/>
        </w:rPr>
        <w:t>无</w:t>
      </w:r>
      <w:r>
        <w:rPr>
          <w:rFonts w:hint="eastAsia" w:ascii="仿宋" w:hAnsi="仿宋" w:eastAsia="仿宋"/>
          <w:sz w:val="32"/>
          <w:szCs w:val="32"/>
        </w:rPr>
        <w:t>政府性基金安排的支出。</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lang w:val="en-US" w:eastAsia="zh-CN"/>
        </w:rPr>
        <w:t>2023年</w:t>
      </w:r>
      <w:r>
        <w:rPr>
          <w:rFonts w:hint="eastAsia" w:ascii="仿宋" w:hAnsi="仿宋" w:eastAsia="仿宋"/>
          <w:sz w:val="32"/>
          <w:szCs w:val="32"/>
          <w:lang w:eastAsia="zh-CN"/>
        </w:rPr>
        <w:t>索县人力资源和社会保障局无政府性基金“三公”经费</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color w:val="auto"/>
          <w:sz w:val="32"/>
          <w:szCs w:val="32"/>
        </w:rPr>
      </w:pPr>
      <w:r>
        <w:rPr>
          <w:rFonts w:hint="eastAsia" w:ascii="楷体" w:hAnsi="楷体" w:eastAsia="楷体"/>
          <w:color w:val="auto"/>
          <w:sz w:val="32"/>
          <w:szCs w:val="32"/>
        </w:rPr>
        <w:t>（一）机关运行经费安排使用情况说明。</w:t>
      </w:r>
    </w:p>
    <w:p>
      <w:pPr>
        <w:autoSpaceDE w:val="0"/>
        <w:autoSpaceDN w:val="0"/>
        <w:adjustRightInd w:val="0"/>
        <w:ind w:firstLine="640" w:firstLineChars="200"/>
        <w:rPr>
          <w:rFonts w:ascii="仿宋" w:hAnsi="仿宋" w:eastAsia="仿宋"/>
          <w:color w:val="auto"/>
          <w:sz w:val="32"/>
          <w:szCs w:val="32"/>
        </w:rPr>
      </w:pPr>
      <w:r>
        <w:rPr>
          <w:rFonts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w:t>
      </w:r>
      <w:r>
        <w:rPr>
          <w:rFonts w:hint="eastAsia" w:ascii="仿宋" w:hAnsi="仿宋" w:eastAsia="仿宋" w:cs="Times New Roman"/>
          <w:sz w:val="32"/>
          <w:szCs w:val="32"/>
        </w:rPr>
        <w:t>索县</w:t>
      </w:r>
      <w:r>
        <w:rPr>
          <w:rFonts w:hint="eastAsia" w:ascii="仿宋" w:hAnsi="仿宋" w:eastAsia="仿宋" w:cs="Times New Roman"/>
          <w:sz w:val="32"/>
          <w:szCs w:val="32"/>
          <w:lang w:eastAsia="zh-CN"/>
        </w:rPr>
        <w:t>人力资源和社会保障局</w:t>
      </w:r>
      <w:r>
        <w:rPr>
          <w:rFonts w:hint="eastAsia"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1</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家行政单位的机关运行经费财政拨款预算</w:t>
      </w:r>
      <w:r>
        <w:rPr>
          <w:rFonts w:hint="eastAsia" w:ascii="仿宋_GB2312" w:eastAsia="仿宋_GB2312" w:cs="仿宋_GB2312" w:hAnsiTheme="minorHAnsi"/>
          <w:color w:val="auto"/>
          <w:kern w:val="0"/>
          <w:sz w:val="32"/>
          <w:szCs w:val="32"/>
          <w:u w:val="single"/>
          <w:lang w:val="en-US" w:eastAsia="zh-CN"/>
        </w:rPr>
        <w:t>14.88</w:t>
      </w:r>
      <w:r>
        <w:rPr>
          <w:rFonts w:hint="eastAsia" w:ascii="仿宋" w:hAnsi="仿宋" w:eastAsia="仿宋"/>
          <w:color w:val="auto"/>
          <w:sz w:val="32"/>
          <w:szCs w:val="32"/>
        </w:rPr>
        <w:t>万元，比</w:t>
      </w:r>
      <w:r>
        <w:rPr>
          <w:rFonts w:ascii="仿宋" w:hAnsi="仿宋" w:eastAsia="仿宋"/>
          <w:color w:val="auto"/>
          <w:sz w:val="32"/>
          <w:szCs w:val="32"/>
        </w:rPr>
        <w:t>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年预算</w:t>
      </w:r>
      <w:r>
        <w:rPr>
          <w:rFonts w:hint="eastAsia" w:ascii="仿宋" w:hAnsi="仿宋" w:eastAsia="仿宋"/>
          <w:color w:val="auto"/>
          <w:sz w:val="32"/>
          <w:szCs w:val="32"/>
          <w:lang w:eastAsia="zh-CN"/>
        </w:rPr>
        <w:t>增加</w:t>
      </w:r>
      <w:r>
        <w:rPr>
          <w:rFonts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3.88</w:t>
      </w:r>
      <w:r>
        <w:rPr>
          <w:rFonts w:hint="eastAsia" w:ascii="仿宋" w:hAnsi="仿宋" w:eastAsia="仿宋"/>
          <w:color w:val="auto"/>
          <w:sz w:val="32"/>
          <w:szCs w:val="32"/>
        </w:rPr>
        <w:t>万元，</w:t>
      </w:r>
      <w:r>
        <w:rPr>
          <w:rFonts w:hint="eastAsia" w:ascii="仿宋" w:hAnsi="仿宋" w:eastAsia="仿宋"/>
          <w:color w:val="auto"/>
          <w:sz w:val="32"/>
          <w:szCs w:val="32"/>
          <w:lang w:eastAsia="zh-CN"/>
        </w:rPr>
        <w:t>增加</w:t>
      </w:r>
      <w:r>
        <w:rPr>
          <w:rFonts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26</w:t>
      </w:r>
      <w:r>
        <w:rPr>
          <w:rFonts w:ascii="仿宋_GB2312" w:eastAsia="仿宋_GB2312" w:cs="仿宋_GB2312" w:hAnsiTheme="minorHAnsi"/>
          <w:color w:val="auto"/>
          <w:kern w:val="0"/>
          <w:sz w:val="32"/>
          <w:szCs w:val="32"/>
          <w:u w:val="single"/>
        </w:rPr>
        <w:t xml:space="preserve"> </w:t>
      </w:r>
      <w:r>
        <w:rPr>
          <w:rFonts w:ascii="仿宋_GB2312" w:eastAsia="仿宋_GB2312" w:cs="仿宋_GB2312" w:hAnsiTheme="minorHAnsi"/>
          <w:color w:val="auto"/>
          <w:kern w:val="0"/>
          <w:sz w:val="32"/>
          <w:szCs w:val="32"/>
        </w:rPr>
        <w:t xml:space="preserve"> </w:t>
      </w:r>
      <w:r>
        <w:rPr>
          <w:rFonts w:ascii="仿宋" w:hAnsi="仿宋" w:eastAsia="仿宋"/>
          <w:color w:val="auto"/>
          <w:sz w:val="32"/>
          <w:szCs w:val="32"/>
        </w:rPr>
        <w:t>%</w:t>
      </w:r>
      <w:r>
        <w:rPr>
          <w:rFonts w:hint="eastAsia" w:ascii="仿宋" w:hAnsi="仿宋" w:eastAsia="仿宋"/>
          <w:color w:val="auto"/>
          <w:sz w:val="32"/>
          <w:szCs w:val="32"/>
        </w:rPr>
        <w:t>。主要原因是</w:t>
      </w:r>
      <w:r>
        <w:rPr>
          <w:rFonts w:hint="eastAsia" w:ascii="仿宋_GB2312" w:eastAsia="仿宋_GB2312" w:cs="仿宋_GB2312" w:hAnsiTheme="minorHAnsi"/>
          <w:color w:val="auto"/>
          <w:kern w:val="0"/>
          <w:sz w:val="32"/>
          <w:szCs w:val="32"/>
          <w:u w:val="single"/>
          <w:lang w:eastAsia="zh-CN"/>
        </w:rPr>
        <w:t>出差率提高</w:t>
      </w:r>
      <w:r>
        <w:rPr>
          <w:rFonts w:hint="eastAsia" w:ascii="仿宋_GB2312" w:eastAsia="仿宋_GB2312" w:cs="仿宋_GB2312" w:hAnsiTheme="minorHAnsi"/>
          <w:color w:val="auto"/>
          <w:kern w:val="0"/>
          <w:sz w:val="32"/>
          <w:szCs w:val="32"/>
        </w:rPr>
        <w:t>。</w:t>
      </w:r>
    </w:p>
    <w:p>
      <w:pPr>
        <w:autoSpaceDE w:val="0"/>
        <w:autoSpaceDN w:val="0"/>
        <w:adjustRightInd w:val="0"/>
        <w:ind w:firstLine="640" w:firstLineChars="200"/>
        <w:rPr>
          <w:rFonts w:ascii="楷体" w:hAnsi="楷体" w:eastAsia="楷体"/>
          <w:color w:val="0000FF"/>
          <w:sz w:val="32"/>
          <w:szCs w:val="32"/>
        </w:rPr>
      </w:pPr>
      <w:r>
        <w:rPr>
          <w:rFonts w:hint="eastAsia" w:ascii="楷体" w:hAnsi="楷体" w:eastAsia="楷体"/>
          <w:color w:val="auto"/>
          <w:sz w:val="32"/>
          <w:szCs w:val="32"/>
        </w:rPr>
        <w:t>（二）政府采购情况说明。</w:t>
      </w:r>
    </w:p>
    <w:p>
      <w:pPr>
        <w:autoSpaceDE w:val="0"/>
        <w:autoSpaceDN w:val="0"/>
        <w:adjustRightInd w:val="0"/>
        <w:ind w:firstLine="640" w:firstLineChars="200"/>
        <w:jc w:val="left"/>
        <w:rPr>
          <w:rFonts w:hint="default" w:ascii="仿宋_GB2312" w:eastAsia="仿宋_GB2312" w:cs="仿宋_GB2312" w:hAnsiTheme="minorHAnsi"/>
          <w:kern w:val="0"/>
          <w:sz w:val="32"/>
          <w:szCs w:val="32"/>
          <w:lang w:val="en-US"/>
        </w:rPr>
      </w:pP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cs="Times New Roman"/>
          <w:sz w:val="32"/>
          <w:szCs w:val="32"/>
        </w:rPr>
        <w:t>索县</w:t>
      </w:r>
      <w:r>
        <w:rPr>
          <w:rFonts w:hint="eastAsia" w:ascii="仿宋" w:hAnsi="仿宋" w:eastAsia="仿宋" w:cs="Times New Roman"/>
          <w:sz w:val="32"/>
          <w:szCs w:val="32"/>
          <w:lang w:eastAsia="zh-CN"/>
        </w:rPr>
        <w:t>人力资源和社会保障局无政府采购。</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出差</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w:t>
      </w:r>
      <w:r>
        <w:rPr>
          <w:rFonts w:hint="eastAsia" w:ascii="楷体" w:hAnsi="楷体" w:eastAsia="楷体"/>
          <w:sz w:val="32"/>
          <w:szCs w:val="32"/>
          <w:lang w:val="en-US" w:eastAsia="zh-CN"/>
        </w:rPr>
        <w:t>3</w:t>
      </w:r>
      <w:r>
        <w:rPr>
          <w:rFonts w:hint="eastAsia" w:ascii="楷体" w:hAnsi="楷体" w:eastAsia="楷体"/>
          <w:sz w:val="32"/>
          <w:szCs w:val="32"/>
        </w:rPr>
        <w:t>年预算绩效情况说明。</w:t>
      </w:r>
    </w:p>
    <w:p>
      <w:pPr>
        <w:spacing w:line="588"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lang w:val="en-US" w:eastAsia="zh-CN"/>
        </w:rPr>
        <w:t>6</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914.56</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914.56</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lang w:val="en-US" w:eastAsia="zh-CN"/>
        </w:rPr>
        <w:t>6</w:t>
      </w:r>
      <w:r>
        <w:rPr>
          <w:rFonts w:hint="eastAsia" w:ascii="仿宋" w:hAnsi="仿宋" w:eastAsia="仿宋"/>
          <w:sz w:val="32"/>
          <w:szCs w:val="32"/>
        </w:rPr>
        <w:t>个，分别是</w:t>
      </w:r>
      <w:r>
        <w:rPr>
          <w:rFonts w:hint="eastAsia" w:ascii="仿宋" w:hAnsi="仿宋" w:eastAsia="仿宋"/>
          <w:sz w:val="32"/>
          <w:szCs w:val="32"/>
          <w:lang w:val="en-US" w:eastAsia="zh-CN"/>
        </w:rPr>
        <w:t>:</w:t>
      </w:r>
      <w:r>
        <w:rPr>
          <w:rFonts w:hint="eastAsia" w:ascii="仿宋" w:hAnsi="仿宋" w:eastAsia="仿宋"/>
          <w:sz w:val="32"/>
          <w:szCs w:val="32"/>
        </w:rPr>
        <w:t>项目名称</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行政运行</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lang w:val="en-US" w:eastAsia="zh-CN"/>
        </w:rPr>
        <w:t>342.8</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lang w:val="en-US" w:eastAsia="zh-CN"/>
        </w:rPr>
        <w:t>37.48</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val="en-US" w:eastAsia="zh-CN"/>
        </w:rPr>
        <w:t>;</w:t>
      </w:r>
      <w:r>
        <w:rPr>
          <w:rFonts w:hint="eastAsia" w:ascii="仿宋" w:hAnsi="仿宋" w:eastAsia="仿宋"/>
          <w:sz w:val="32"/>
          <w:szCs w:val="32"/>
        </w:rPr>
        <w:t>项目名称</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就业管理事务</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lang w:val="en-US" w:eastAsia="zh-CN"/>
        </w:rPr>
        <w:t>1.41</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lang w:val="en-US" w:eastAsia="zh-CN"/>
        </w:rPr>
        <w:t>0.15</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val="en-US" w:eastAsia="zh-CN"/>
        </w:rPr>
        <w:t>;</w:t>
      </w:r>
      <w:r>
        <w:rPr>
          <w:rFonts w:hint="eastAsia" w:ascii="仿宋" w:hAnsi="仿宋" w:eastAsia="仿宋"/>
          <w:sz w:val="32"/>
          <w:szCs w:val="32"/>
        </w:rPr>
        <w:t>项目名称</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就业见习补贴</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203.15</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lang w:val="en-US" w:eastAsia="zh-CN"/>
        </w:rPr>
        <w:t>22.2</w:t>
      </w:r>
      <w:r>
        <w:rPr>
          <w:rFonts w:hint="eastAsia" w:ascii="仿宋" w:hAnsi="仿宋" w:eastAsia="仿宋"/>
          <w:sz w:val="32"/>
          <w:szCs w:val="32"/>
        </w:rPr>
        <w:t>%</w:t>
      </w:r>
      <w:r>
        <w:rPr>
          <w:rFonts w:hint="eastAsia" w:ascii="仿宋" w:hAnsi="仿宋" w:eastAsia="仿宋"/>
          <w:sz w:val="32"/>
          <w:szCs w:val="32"/>
          <w:lang w:val="en-US" w:eastAsia="zh-CN"/>
        </w:rPr>
        <w:t>;</w:t>
      </w:r>
      <w:r>
        <w:rPr>
          <w:rFonts w:hint="eastAsia" w:ascii="仿宋" w:hAnsi="仿宋" w:eastAsia="仿宋"/>
          <w:sz w:val="32"/>
          <w:szCs w:val="32"/>
        </w:rPr>
        <w:t>项目名称</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其他就业补助</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lang w:val="en-US" w:eastAsia="zh-CN"/>
        </w:rPr>
        <w:t>214.8</w:t>
      </w:r>
      <w:r>
        <w:rPr>
          <w:rFonts w:hint="eastAsia" w:ascii="仿宋" w:hAnsi="仿宋" w:eastAsia="仿宋"/>
          <w:sz w:val="32"/>
          <w:szCs w:val="32"/>
        </w:rPr>
        <w:t>万元，占年初项目支出预算总额的</w:t>
      </w:r>
      <w:r>
        <w:rPr>
          <w:rFonts w:hint="eastAsia" w:ascii="仿宋" w:hAnsi="仿宋" w:eastAsia="仿宋"/>
          <w:sz w:val="32"/>
          <w:szCs w:val="32"/>
          <w:u w:val="single"/>
          <w:lang w:val="en-US" w:eastAsia="zh-CN"/>
        </w:rPr>
        <w:t>23.5</w:t>
      </w:r>
      <w:r>
        <w:rPr>
          <w:rFonts w:hint="eastAsia" w:ascii="仿宋" w:hAnsi="仿宋" w:eastAsia="仿宋"/>
          <w:sz w:val="32"/>
          <w:szCs w:val="32"/>
        </w:rPr>
        <w:t>%</w:t>
      </w:r>
      <w:r>
        <w:rPr>
          <w:rFonts w:hint="eastAsia" w:ascii="仿宋" w:hAnsi="仿宋" w:eastAsia="仿宋"/>
          <w:sz w:val="32"/>
          <w:szCs w:val="32"/>
          <w:lang w:val="en-US" w:eastAsia="zh-CN"/>
        </w:rPr>
        <w:t>;</w:t>
      </w:r>
      <w:r>
        <w:rPr>
          <w:rFonts w:hint="eastAsia" w:ascii="仿宋" w:hAnsi="仿宋" w:eastAsia="仿宋"/>
          <w:sz w:val="32"/>
          <w:szCs w:val="32"/>
        </w:rPr>
        <w:t>项目名称</w:t>
      </w:r>
      <w:r>
        <w:rPr>
          <w:rFonts w:hint="eastAsia" w:ascii="仿宋_GB2312" w:eastAsia="仿宋_GB2312" w:cs="仿宋_GB2312" w:hAnsiTheme="minorHAnsi"/>
          <w:kern w:val="0"/>
          <w:sz w:val="32"/>
          <w:szCs w:val="32"/>
          <w:u w:val="single"/>
        </w:rPr>
        <w:t>城乡居民养老保险</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150</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lang w:val="en-US" w:eastAsia="zh-CN"/>
        </w:rPr>
        <w:t>16.4</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项目名称</w:t>
      </w:r>
      <w:r>
        <w:rPr>
          <w:rFonts w:hint="eastAsia" w:ascii="仿宋_GB2312" w:eastAsia="仿宋_GB2312" w:cs="仿宋_GB2312" w:hAnsiTheme="minorHAnsi"/>
          <w:kern w:val="0"/>
          <w:sz w:val="32"/>
          <w:szCs w:val="32"/>
          <w:u w:val="single"/>
          <w:lang w:eastAsia="zh-CN"/>
        </w:rPr>
        <w:t>农林水支出</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lang w:val="en-US" w:eastAsia="zh-CN"/>
        </w:rPr>
        <w:t>2.4</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lang w:val="en-US" w:eastAsia="zh-CN"/>
        </w:rPr>
        <w:t>0.27</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p>
    <w:p>
      <w:pPr>
        <w:spacing w:line="588" w:lineRule="exact"/>
        <w:rPr>
          <w:rFonts w:ascii="仿宋" w:hAnsi="仿宋" w:eastAsia="仿宋"/>
          <w:sz w:val="32"/>
          <w:szCs w:val="32"/>
        </w:rPr>
      </w:pPr>
      <w:r>
        <w:rPr>
          <w:rFonts w:hint="eastAsia" w:ascii="仿宋" w:hAnsi="仿宋" w:eastAsia="仿宋"/>
          <w:sz w:val="32"/>
          <w:szCs w:val="32"/>
        </w:rPr>
        <w:t>附重点项目绩效目标表（涉密项目除外）。</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hint="eastAsia" w:ascii="楷体" w:hAnsi="楷体" w:eastAsia="楷体"/>
          <w:sz w:val="32"/>
          <w:szCs w:val="32"/>
          <w:lang w:eastAsia="zh-CN"/>
        </w:rPr>
      </w:pPr>
      <w:r>
        <w:rPr>
          <w:rFonts w:hint="eastAsia" w:ascii="仿宋" w:hAnsi="仿宋" w:eastAsia="仿宋"/>
          <w:sz w:val="32"/>
          <w:szCs w:val="32"/>
          <w:lang w:val="en-US" w:eastAsia="zh-CN"/>
        </w:rPr>
        <w:t>2023年</w:t>
      </w:r>
      <w:r>
        <w:rPr>
          <w:rFonts w:hint="eastAsia" w:ascii="仿宋" w:hAnsi="仿宋" w:eastAsia="仿宋"/>
          <w:sz w:val="32"/>
          <w:szCs w:val="32"/>
          <w:lang w:eastAsia="zh-CN"/>
        </w:rPr>
        <w:t>索县人力资源和社会保障局无扶贫资金</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楷体" w:hAnsi="楷体" w:eastAsia="楷体"/>
          <w:sz w:val="32"/>
          <w:szCs w:val="32"/>
        </w:rPr>
        <w:t>（六）政府债务情况。</w:t>
      </w:r>
    </w:p>
    <w:p>
      <w:pPr>
        <w:ind w:firstLine="640" w:firstLineChars="200"/>
        <w:rPr>
          <w:rFonts w:ascii="仿宋" w:hAnsi="仿宋" w:eastAsia="仿宋"/>
          <w:sz w:val="32"/>
          <w:szCs w:val="32"/>
        </w:rPr>
      </w:pPr>
      <w:r>
        <w:rPr>
          <w:rFonts w:hint="eastAsia" w:ascii="仿宋" w:hAnsi="仿宋" w:eastAsia="仿宋"/>
          <w:sz w:val="32"/>
          <w:szCs w:val="32"/>
          <w:lang w:val="en-US" w:eastAsia="zh-CN"/>
        </w:rPr>
        <w:t>2023年</w:t>
      </w:r>
      <w:r>
        <w:rPr>
          <w:rFonts w:hint="eastAsia" w:ascii="仿宋" w:hAnsi="仿宋" w:eastAsia="仿宋"/>
          <w:sz w:val="32"/>
          <w:szCs w:val="32"/>
          <w:lang w:eastAsia="zh-CN"/>
        </w:rPr>
        <w:t>索县人力资源和社会保障局无政府债务</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17CB1"/>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20C"/>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191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D6899"/>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5AFE"/>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1273143"/>
    <w:rsid w:val="013B4944"/>
    <w:rsid w:val="01832E33"/>
    <w:rsid w:val="018A2624"/>
    <w:rsid w:val="01D408F4"/>
    <w:rsid w:val="02145E13"/>
    <w:rsid w:val="0217273C"/>
    <w:rsid w:val="0227311A"/>
    <w:rsid w:val="027A19CC"/>
    <w:rsid w:val="02DF428A"/>
    <w:rsid w:val="03040479"/>
    <w:rsid w:val="03100052"/>
    <w:rsid w:val="03176062"/>
    <w:rsid w:val="03BB6464"/>
    <w:rsid w:val="04133956"/>
    <w:rsid w:val="04201438"/>
    <w:rsid w:val="045A4958"/>
    <w:rsid w:val="046F1DBF"/>
    <w:rsid w:val="04712520"/>
    <w:rsid w:val="04FD40BE"/>
    <w:rsid w:val="05B404C4"/>
    <w:rsid w:val="05EE77D1"/>
    <w:rsid w:val="06206E04"/>
    <w:rsid w:val="068B1985"/>
    <w:rsid w:val="069A1D0A"/>
    <w:rsid w:val="06AA0D82"/>
    <w:rsid w:val="06B37672"/>
    <w:rsid w:val="06D15307"/>
    <w:rsid w:val="07132D38"/>
    <w:rsid w:val="0828199A"/>
    <w:rsid w:val="088C1F29"/>
    <w:rsid w:val="08E866AA"/>
    <w:rsid w:val="08ED1D0C"/>
    <w:rsid w:val="090D73E3"/>
    <w:rsid w:val="09160F0E"/>
    <w:rsid w:val="0934132D"/>
    <w:rsid w:val="09583843"/>
    <w:rsid w:val="09625060"/>
    <w:rsid w:val="099B4391"/>
    <w:rsid w:val="09DC0C8E"/>
    <w:rsid w:val="0A2631D9"/>
    <w:rsid w:val="0A6D18E6"/>
    <w:rsid w:val="0A7333A0"/>
    <w:rsid w:val="0AE77D01"/>
    <w:rsid w:val="0AF3628F"/>
    <w:rsid w:val="0B1B1D75"/>
    <w:rsid w:val="0B1F7084"/>
    <w:rsid w:val="0B2D4FBD"/>
    <w:rsid w:val="0B6251C3"/>
    <w:rsid w:val="0B6E382A"/>
    <w:rsid w:val="0B7973BF"/>
    <w:rsid w:val="0BE5058D"/>
    <w:rsid w:val="0BE65DF4"/>
    <w:rsid w:val="0C2030B4"/>
    <w:rsid w:val="0C6A2581"/>
    <w:rsid w:val="0D7F6E93"/>
    <w:rsid w:val="0D9730C1"/>
    <w:rsid w:val="0DA6486B"/>
    <w:rsid w:val="0DB25F8E"/>
    <w:rsid w:val="0E005593"/>
    <w:rsid w:val="0E0D55E5"/>
    <w:rsid w:val="0E3B16C4"/>
    <w:rsid w:val="0EA662B1"/>
    <w:rsid w:val="0F0D5446"/>
    <w:rsid w:val="0F386645"/>
    <w:rsid w:val="0F775208"/>
    <w:rsid w:val="0FB105F3"/>
    <w:rsid w:val="0FBD1D52"/>
    <w:rsid w:val="10470AA0"/>
    <w:rsid w:val="106A2B50"/>
    <w:rsid w:val="10C5247C"/>
    <w:rsid w:val="11D63016"/>
    <w:rsid w:val="120E7E53"/>
    <w:rsid w:val="121C7B0E"/>
    <w:rsid w:val="127E6F3A"/>
    <w:rsid w:val="12967A33"/>
    <w:rsid w:val="12BF3968"/>
    <w:rsid w:val="12DE7825"/>
    <w:rsid w:val="13702160"/>
    <w:rsid w:val="13843E03"/>
    <w:rsid w:val="13BF3E7E"/>
    <w:rsid w:val="13E8235E"/>
    <w:rsid w:val="13FA5359"/>
    <w:rsid w:val="145A6338"/>
    <w:rsid w:val="14A50883"/>
    <w:rsid w:val="14EA6467"/>
    <w:rsid w:val="15003A82"/>
    <w:rsid w:val="15124DDB"/>
    <w:rsid w:val="16F50709"/>
    <w:rsid w:val="17423991"/>
    <w:rsid w:val="177119C7"/>
    <w:rsid w:val="178F1BEE"/>
    <w:rsid w:val="17D75C5D"/>
    <w:rsid w:val="17D80CE7"/>
    <w:rsid w:val="17FA1960"/>
    <w:rsid w:val="18504D21"/>
    <w:rsid w:val="18701926"/>
    <w:rsid w:val="18AC3837"/>
    <w:rsid w:val="18D52787"/>
    <w:rsid w:val="18DC4807"/>
    <w:rsid w:val="18F00181"/>
    <w:rsid w:val="196A338A"/>
    <w:rsid w:val="19986875"/>
    <w:rsid w:val="1A8C52B0"/>
    <w:rsid w:val="1AC01D51"/>
    <w:rsid w:val="1AFD6E02"/>
    <w:rsid w:val="1B2D1349"/>
    <w:rsid w:val="1B5508A0"/>
    <w:rsid w:val="1B732240"/>
    <w:rsid w:val="1BAB7749"/>
    <w:rsid w:val="1BD47A17"/>
    <w:rsid w:val="1C550B58"/>
    <w:rsid w:val="1C635A20"/>
    <w:rsid w:val="1CAB0D79"/>
    <w:rsid w:val="1CB14FD6"/>
    <w:rsid w:val="1CF8700A"/>
    <w:rsid w:val="1D063C00"/>
    <w:rsid w:val="1D643DCE"/>
    <w:rsid w:val="1D7356D8"/>
    <w:rsid w:val="1D76795E"/>
    <w:rsid w:val="1DB23D88"/>
    <w:rsid w:val="1E144236"/>
    <w:rsid w:val="1E3E561C"/>
    <w:rsid w:val="1E444BFF"/>
    <w:rsid w:val="1E7E3ACB"/>
    <w:rsid w:val="1EAE4D42"/>
    <w:rsid w:val="1EF70B5E"/>
    <w:rsid w:val="1F055C95"/>
    <w:rsid w:val="1F543828"/>
    <w:rsid w:val="1F7F413E"/>
    <w:rsid w:val="1FD47FE6"/>
    <w:rsid w:val="20C04A0E"/>
    <w:rsid w:val="20D847A5"/>
    <w:rsid w:val="2135699A"/>
    <w:rsid w:val="213F1DD6"/>
    <w:rsid w:val="217E5AF9"/>
    <w:rsid w:val="21860D35"/>
    <w:rsid w:val="21FA40A6"/>
    <w:rsid w:val="22AD4B1E"/>
    <w:rsid w:val="22DB6EF6"/>
    <w:rsid w:val="2304681B"/>
    <w:rsid w:val="234E46E3"/>
    <w:rsid w:val="235558E1"/>
    <w:rsid w:val="23A2113E"/>
    <w:rsid w:val="23B175E0"/>
    <w:rsid w:val="23DD30D1"/>
    <w:rsid w:val="24286B52"/>
    <w:rsid w:val="242E1A96"/>
    <w:rsid w:val="24351BFF"/>
    <w:rsid w:val="24504BD1"/>
    <w:rsid w:val="246C5345"/>
    <w:rsid w:val="2480073C"/>
    <w:rsid w:val="2488086D"/>
    <w:rsid w:val="24F0086E"/>
    <w:rsid w:val="2515256B"/>
    <w:rsid w:val="251A3CAF"/>
    <w:rsid w:val="251C0DAE"/>
    <w:rsid w:val="255440D0"/>
    <w:rsid w:val="25677A6F"/>
    <w:rsid w:val="258D5C9C"/>
    <w:rsid w:val="25C35F65"/>
    <w:rsid w:val="25DD2393"/>
    <w:rsid w:val="25F02242"/>
    <w:rsid w:val="2608065E"/>
    <w:rsid w:val="260B04D9"/>
    <w:rsid w:val="261C2BF9"/>
    <w:rsid w:val="2621263F"/>
    <w:rsid w:val="263F04D1"/>
    <w:rsid w:val="266151F1"/>
    <w:rsid w:val="267A006D"/>
    <w:rsid w:val="27676D0C"/>
    <w:rsid w:val="27CD6678"/>
    <w:rsid w:val="28180C8B"/>
    <w:rsid w:val="28887BBF"/>
    <w:rsid w:val="28922E41"/>
    <w:rsid w:val="28AA2CB0"/>
    <w:rsid w:val="28B5448B"/>
    <w:rsid w:val="28EF1CB6"/>
    <w:rsid w:val="29017971"/>
    <w:rsid w:val="291B5CD6"/>
    <w:rsid w:val="294A748C"/>
    <w:rsid w:val="29C963A1"/>
    <w:rsid w:val="2A6729D9"/>
    <w:rsid w:val="2A8C1E8B"/>
    <w:rsid w:val="2A9416D1"/>
    <w:rsid w:val="2ACD2201"/>
    <w:rsid w:val="2B622E98"/>
    <w:rsid w:val="2B665A7D"/>
    <w:rsid w:val="2B7536E4"/>
    <w:rsid w:val="2BA900D4"/>
    <w:rsid w:val="2C8D4D0E"/>
    <w:rsid w:val="2CD50F6C"/>
    <w:rsid w:val="2CE11D92"/>
    <w:rsid w:val="2DA60AE7"/>
    <w:rsid w:val="2DF849CF"/>
    <w:rsid w:val="2E9F3C69"/>
    <w:rsid w:val="2EB61843"/>
    <w:rsid w:val="2ECD7E55"/>
    <w:rsid w:val="2F0C7BB0"/>
    <w:rsid w:val="2F5E5B1E"/>
    <w:rsid w:val="2F8D6403"/>
    <w:rsid w:val="2FDB53C0"/>
    <w:rsid w:val="2FFF4363"/>
    <w:rsid w:val="31126BC0"/>
    <w:rsid w:val="31140A5E"/>
    <w:rsid w:val="31554CFE"/>
    <w:rsid w:val="317D185F"/>
    <w:rsid w:val="318A2BFA"/>
    <w:rsid w:val="31AB323F"/>
    <w:rsid w:val="31CF0C35"/>
    <w:rsid w:val="3250138C"/>
    <w:rsid w:val="32904240"/>
    <w:rsid w:val="32E115E4"/>
    <w:rsid w:val="33763811"/>
    <w:rsid w:val="337F392C"/>
    <w:rsid w:val="33930147"/>
    <w:rsid w:val="33AB0ED5"/>
    <w:rsid w:val="33D5154E"/>
    <w:rsid w:val="33D62126"/>
    <w:rsid w:val="345A65B1"/>
    <w:rsid w:val="346F0F80"/>
    <w:rsid w:val="3486659E"/>
    <w:rsid w:val="358E6A31"/>
    <w:rsid w:val="359F717B"/>
    <w:rsid w:val="35AB7BFD"/>
    <w:rsid w:val="35CF32D1"/>
    <w:rsid w:val="35D06E20"/>
    <w:rsid w:val="36102535"/>
    <w:rsid w:val="361F2C66"/>
    <w:rsid w:val="363A416E"/>
    <w:rsid w:val="36550FF1"/>
    <w:rsid w:val="365C6EDF"/>
    <w:rsid w:val="36654CC0"/>
    <w:rsid w:val="372618BF"/>
    <w:rsid w:val="373D24BC"/>
    <w:rsid w:val="37737F57"/>
    <w:rsid w:val="37933799"/>
    <w:rsid w:val="37A147F9"/>
    <w:rsid w:val="37D55A2A"/>
    <w:rsid w:val="37DB15DB"/>
    <w:rsid w:val="37F744F9"/>
    <w:rsid w:val="38206D59"/>
    <w:rsid w:val="38380817"/>
    <w:rsid w:val="38775BD4"/>
    <w:rsid w:val="38BE6E41"/>
    <w:rsid w:val="38F269CC"/>
    <w:rsid w:val="39660AA9"/>
    <w:rsid w:val="397456AE"/>
    <w:rsid w:val="399D621A"/>
    <w:rsid w:val="39B473DB"/>
    <w:rsid w:val="39B773F0"/>
    <w:rsid w:val="39CB2002"/>
    <w:rsid w:val="3A293C5A"/>
    <w:rsid w:val="3A43428E"/>
    <w:rsid w:val="3A4C5972"/>
    <w:rsid w:val="3A8723CC"/>
    <w:rsid w:val="3A8C5167"/>
    <w:rsid w:val="3A910D14"/>
    <w:rsid w:val="3AD43138"/>
    <w:rsid w:val="3B1E2B25"/>
    <w:rsid w:val="3B4756B8"/>
    <w:rsid w:val="3BCE5DD9"/>
    <w:rsid w:val="3BEE142B"/>
    <w:rsid w:val="3C036A46"/>
    <w:rsid w:val="3C274098"/>
    <w:rsid w:val="3C456BF9"/>
    <w:rsid w:val="3D9A41C5"/>
    <w:rsid w:val="3DF3250E"/>
    <w:rsid w:val="3E2148E6"/>
    <w:rsid w:val="3E294C7A"/>
    <w:rsid w:val="3E407040"/>
    <w:rsid w:val="3E594E8D"/>
    <w:rsid w:val="3E7038E2"/>
    <w:rsid w:val="3E8B00D5"/>
    <w:rsid w:val="3EA334B7"/>
    <w:rsid w:val="3EEE6B9E"/>
    <w:rsid w:val="3FB13A48"/>
    <w:rsid w:val="3FD0508D"/>
    <w:rsid w:val="3FE71EB9"/>
    <w:rsid w:val="3FF10B04"/>
    <w:rsid w:val="40153FD6"/>
    <w:rsid w:val="40832525"/>
    <w:rsid w:val="40A1586A"/>
    <w:rsid w:val="40F3770F"/>
    <w:rsid w:val="41171FD0"/>
    <w:rsid w:val="414022B3"/>
    <w:rsid w:val="4177342C"/>
    <w:rsid w:val="41961147"/>
    <w:rsid w:val="419C2DEE"/>
    <w:rsid w:val="42002940"/>
    <w:rsid w:val="42150FE8"/>
    <w:rsid w:val="425A7FC1"/>
    <w:rsid w:val="42692117"/>
    <w:rsid w:val="4296388B"/>
    <w:rsid w:val="42C947E9"/>
    <w:rsid w:val="42D52A11"/>
    <w:rsid w:val="43044568"/>
    <w:rsid w:val="4348205D"/>
    <w:rsid w:val="437A10CB"/>
    <w:rsid w:val="439D4727"/>
    <w:rsid w:val="43C14E5A"/>
    <w:rsid w:val="44050EF1"/>
    <w:rsid w:val="444C1535"/>
    <w:rsid w:val="449017FA"/>
    <w:rsid w:val="44DE708D"/>
    <w:rsid w:val="44E17E33"/>
    <w:rsid w:val="45B778DE"/>
    <w:rsid w:val="468F5199"/>
    <w:rsid w:val="469C24D4"/>
    <w:rsid w:val="46BC30FE"/>
    <w:rsid w:val="46DE5FF3"/>
    <w:rsid w:val="476A6A73"/>
    <w:rsid w:val="477B3773"/>
    <w:rsid w:val="47A044B6"/>
    <w:rsid w:val="47C40F56"/>
    <w:rsid w:val="47D209FF"/>
    <w:rsid w:val="47DE53B0"/>
    <w:rsid w:val="48226B08"/>
    <w:rsid w:val="48270D4B"/>
    <w:rsid w:val="482B7533"/>
    <w:rsid w:val="483D056E"/>
    <w:rsid w:val="483E5B8F"/>
    <w:rsid w:val="48EE49DB"/>
    <w:rsid w:val="498B08DB"/>
    <w:rsid w:val="49C34AA3"/>
    <w:rsid w:val="49C8427C"/>
    <w:rsid w:val="4A062BE2"/>
    <w:rsid w:val="4A6F69D9"/>
    <w:rsid w:val="4A7162AD"/>
    <w:rsid w:val="4AA455A0"/>
    <w:rsid w:val="4AAC6F6D"/>
    <w:rsid w:val="4AFE0060"/>
    <w:rsid w:val="4B26353C"/>
    <w:rsid w:val="4B2D77A8"/>
    <w:rsid w:val="4B551E9A"/>
    <w:rsid w:val="4B80357B"/>
    <w:rsid w:val="4B9B0245"/>
    <w:rsid w:val="4B9F32EE"/>
    <w:rsid w:val="4BFB61F3"/>
    <w:rsid w:val="4C0C55FF"/>
    <w:rsid w:val="4C1D7B29"/>
    <w:rsid w:val="4C251A45"/>
    <w:rsid w:val="4C83676C"/>
    <w:rsid w:val="4C8B4A9A"/>
    <w:rsid w:val="4C9E47F0"/>
    <w:rsid w:val="4CB54A7C"/>
    <w:rsid w:val="4CC8493E"/>
    <w:rsid w:val="4D152F9D"/>
    <w:rsid w:val="4D4C3528"/>
    <w:rsid w:val="4D505D56"/>
    <w:rsid w:val="4D8C33FE"/>
    <w:rsid w:val="4DAD1C83"/>
    <w:rsid w:val="4DB51F23"/>
    <w:rsid w:val="4DB7491F"/>
    <w:rsid w:val="4DD015C8"/>
    <w:rsid w:val="4E197388"/>
    <w:rsid w:val="4E6F5193"/>
    <w:rsid w:val="4E996F22"/>
    <w:rsid w:val="4EC372F3"/>
    <w:rsid w:val="4FBF2445"/>
    <w:rsid w:val="4FD06FD5"/>
    <w:rsid w:val="4FF42F14"/>
    <w:rsid w:val="5039251C"/>
    <w:rsid w:val="50974594"/>
    <w:rsid w:val="50B67EA0"/>
    <w:rsid w:val="50DD42C0"/>
    <w:rsid w:val="50DE3D78"/>
    <w:rsid w:val="50F97A7D"/>
    <w:rsid w:val="51724963"/>
    <w:rsid w:val="51AC2A0D"/>
    <w:rsid w:val="5201083A"/>
    <w:rsid w:val="52181704"/>
    <w:rsid w:val="52F76998"/>
    <w:rsid w:val="546B0211"/>
    <w:rsid w:val="54CA2192"/>
    <w:rsid w:val="557400BB"/>
    <w:rsid w:val="55CE6CAA"/>
    <w:rsid w:val="55E203EF"/>
    <w:rsid w:val="55F2658F"/>
    <w:rsid w:val="55FB21E5"/>
    <w:rsid w:val="55FB5C48"/>
    <w:rsid w:val="565F2B42"/>
    <w:rsid w:val="567225BE"/>
    <w:rsid w:val="568328F7"/>
    <w:rsid w:val="570A3D11"/>
    <w:rsid w:val="571A79E3"/>
    <w:rsid w:val="57212E09"/>
    <w:rsid w:val="572648C3"/>
    <w:rsid w:val="576D76E3"/>
    <w:rsid w:val="57A82768"/>
    <w:rsid w:val="57AD4DB4"/>
    <w:rsid w:val="57FC71E1"/>
    <w:rsid w:val="58097359"/>
    <w:rsid w:val="581A29EB"/>
    <w:rsid w:val="582E57DE"/>
    <w:rsid w:val="58457693"/>
    <w:rsid w:val="584C0104"/>
    <w:rsid w:val="588142DC"/>
    <w:rsid w:val="588403EA"/>
    <w:rsid w:val="58AE314C"/>
    <w:rsid w:val="58CF1FBC"/>
    <w:rsid w:val="59946799"/>
    <w:rsid w:val="59CA4589"/>
    <w:rsid w:val="59FE6DFA"/>
    <w:rsid w:val="5A1A0FA2"/>
    <w:rsid w:val="5A6D09D5"/>
    <w:rsid w:val="5AE93FDB"/>
    <w:rsid w:val="5B773992"/>
    <w:rsid w:val="5B8F0C89"/>
    <w:rsid w:val="5BA626F1"/>
    <w:rsid w:val="5BB670C8"/>
    <w:rsid w:val="5BE563BD"/>
    <w:rsid w:val="5C0244D2"/>
    <w:rsid w:val="5CE15038"/>
    <w:rsid w:val="5CF214D0"/>
    <w:rsid w:val="5D056815"/>
    <w:rsid w:val="5D8F31C2"/>
    <w:rsid w:val="5E2646F2"/>
    <w:rsid w:val="5E7128C8"/>
    <w:rsid w:val="5F315AA9"/>
    <w:rsid w:val="5F4238AA"/>
    <w:rsid w:val="5F7F0CEA"/>
    <w:rsid w:val="5FC73BBA"/>
    <w:rsid w:val="60342235"/>
    <w:rsid w:val="605E6E7C"/>
    <w:rsid w:val="6089214B"/>
    <w:rsid w:val="60C33CB3"/>
    <w:rsid w:val="60D333C6"/>
    <w:rsid w:val="61187487"/>
    <w:rsid w:val="618D7A19"/>
    <w:rsid w:val="619775A5"/>
    <w:rsid w:val="619A57BF"/>
    <w:rsid w:val="620064DB"/>
    <w:rsid w:val="620D46B6"/>
    <w:rsid w:val="622876F9"/>
    <w:rsid w:val="62682DDC"/>
    <w:rsid w:val="627C183B"/>
    <w:rsid w:val="629E239C"/>
    <w:rsid w:val="62BB6808"/>
    <w:rsid w:val="632C11D1"/>
    <w:rsid w:val="636E73D6"/>
    <w:rsid w:val="637D3ABD"/>
    <w:rsid w:val="637D74C3"/>
    <w:rsid w:val="63A57B87"/>
    <w:rsid w:val="63EF3A6D"/>
    <w:rsid w:val="64306D81"/>
    <w:rsid w:val="647979CD"/>
    <w:rsid w:val="657B3A2E"/>
    <w:rsid w:val="659F16EF"/>
    <w:rsid w:val="65E46075"/>
    <w:rsid w:val="664626C4"/>
    <w:rsid w:val="66497568"/>
    <w:rsid w:val="670F6923"/>
    <w:rsid w:val="67266551"/>
    <w:rsid w:val="67987117"/>
    <w:rsid w:val="67C569A1"/>
    <w:rsid w:val="682B1D3A"/>
    <w:rsid w:val="683C7AA3"/>
    <w:rsid w:val="68D17A76"/>
    <w:rsid w:val="68E212C0"/>
    <w:rsid w:val="68F05752"/>
    <w:rsid w:val="69B16701"/>
    <w:rsid w:val="69C73766"/>
    <w:rsid w:val="6A2637D5"/>
    <w:rsid w:val="6A916444"/>
    <w:rsid w:val="6ABD1E97"/>
    <w:rsid w:val="6ADF3075"/>
    <w:rsid w:val="6AE95F76"/>
    <w:rsid w:val="6B6C66CD"/>
    <w:rsid w:val="6BAE0183"/>
    <w:rsid w:val="6C0560E5"/>
    <w:rsid w:val="6C58256B"/>
    <w:rsid w:val="6CA1081C"/>
    <w:rsid w:val="6CE46756"/>
    <w:rsid w:val="6DB93944"/>
    <w:rsid w:val="6E167591"/>
    <w:rsid w:val="6E75297B"/>
    <w:rsid w:val="6EB20ABF"/>
    <w:rsid w:val="6EB4209F"/>
    <w:rsid w:val="6EC947F0"/>
    <w:rsid w:val="6F0137F4"/>
    <w:rsid w:val="6F29673E"/>
    <w:rsid w:val="6F3E599F"/>
    <w:rsid w:val="6F9453DD"/>
    <w:rsid w:val="6FA95B85"/>
    <w:rsid w:val="6FAF277D"/>
    <w:rsid w:val="700958AC"/>
    <w:rsid w:val="70214769"/>
    <w:rsid w:val="70D84AD5"/>
    <w:rsid w:val="714A1482"/>
    <w:rsid w:val="719A35BC"/>
    <w:rsid w:val="71AC7ADA"/>
    <w:rsid w:val="71B71E6E"/>
    <w:rsid w:val="720C29F3"/>
    <w:rsid w:val="723B50B3"/>
    <w:rsid w:val="728704B4"/>
    <w:rsid w:val="731C6E06"/>
    <w:rsid w:val="732A573A"/>
    <w:rsid w:val="73422C75"/>
    <w:rsid w:val="736116A3"/>
    <w:rsid w:val="73B726D3"/>
    <w:rsid w:val="73FE0E3F"/>
    <w:rsid w:val="74244263"/>
    <w:rsid w:val="74F93FFB"/>
    <w:rsid w:val="753A267F"/>
    <w:rsid w:val="75CB313E"/>
    <w:rsid w:val="76B24075"/>
    <w:rsid w:val="76FB3D8D"/>
    <w:rsid w:val="771B11CB"/>
    <w:rsid w:val="77843214"/>
    <w:rsid w:val="778C5C2F"/>
    <w:rsid w:val="77AC0887"/>
    <w:rsid w:val="77C74BA6"/>
    <w:rsid w:val="78253037"/>
    <w:rsid w:val="78745037"/>
    <w:rsid w:val="78AF2D9C"/>
    <w:rsid w:val="78DD246F"/>
    <w:rsid w:val="7904714E"/>
    <w:rsid w:val="79492020"/>
    <w:rsid w:val="7A064175"/>
    <w:rsid w:val="7A3D60CE"/>
    <w:rsid w:val="7AB003FC"/>
    <w:rsid w:val="7AC8166A"/>
    <w:rsid w:val="7AE04EBE"/>
    <w:rsid w:val="7B3037AB"/>
    <w:rsid w:val="7B316D8E"/>
    <w:rsid w:val="7BCC0895"/>
    <w:rsid w:val="7BD13179"/>
    <w:rsid w:val="7C1E58B3"/>
    <w:rsid w:val="7C2C48A8"/>
    <w:rsid w:val="7C931155"/>
    <w:rsid w:val="7D924759"/>
    <w:rsid w:val="7DCD6F72"/>
    <w:rsid w:val="7E4549CA"/>
    <w:rsid w:val="7E4B25A4"/>
    <w:rsid w:val="7EA3052E"/>
    <w:rsid w:val="7ED75061"/>
    <w:rsid w:val="7F3C2F3F"/>
    <w:rsid w:val="7F46434D"/>
    <w:rsid w:val="7FBA3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4340</Words>
  <Characters>4591</Characters>
  <Lines>33</Lines>
  <Paragraphs>9</Paragraphs>
  <TotalTime>10</TotalTime>
  <ScaleCrop>false</ScaleCrop>
  <LinksUpToDate>false</LinksUpToDate>
  <CharactersWithSpaces>4986</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2024-02-19T07:49:00Z</cp:lastPrinted>
  <dcterms:modified xsi:type="dcterms:W3CDTF">2024-03-15T09:25:37Z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ICV">
    <vt:lpwstr>27C8A1BFAA65419997280BF342D3607F</vt:lpwstr>
  </property>
</Properties>
</file>