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2A" w:rsidRDefault="00AD2E2A">
      <w:pPr>
        <w:rPr>
          <w:rFonts w:ascii="仿宋" w:eastAsia="仿宋" w:hAnsi="仿宋"/>
          <w:sz w:val="32"/>
          <w:szCs w:val="32"/>
        </w:rPr>
      </w:pPr>
    </w:p>
    <w:p w:rsidR="00AD2E2A" w:rsidRDefault="00720598">
      <w:pPr>
        <w:jc w:val="center"/>
        <w:rPr>
          <w:rFonts w:ascii="方正小标宋简体" w:eastAsia="方正小标宋简体" w:hAnsi="仿宋"/>
          <w:sz w:val="44"/>
          <w:szCs w:val="44"/>
        </w:rPr>
      </w:pP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索县城市管理和综合执法局</w:t>
      </w:r>
      <w:r>
        <w:rPr>
          <w:rFonts w:ascii="方正小标宋简体" w:eastAsia="方正小标宋简体" w:hAnsi="仿宋" w:hint="eastAsia"/>
          <w:sz w:val="44"/>
          <w:szCs w:val="44"/>
        </w:rPr>
        <w:t>2023</w:t>
      </w:r>
      <w:r>
        <w:rPr>
          <w:rFonts w:ascii="方正小标宋简体" w:eastAsia="方正小标宋简体" w:hAnsi="仿宋" w:hint="eastAsia"/>
          <w:sz w:val="44"/>
          <w:szCs w:val="44"/>
        </w:rPr>
        <w:t>年度部门（单位）预算</w:t>
      </w:r>
    </w:p>
    <w:p w:rsidR="00AD2E2A" w:rsidRDefault="00AD2E2A">
      <w:pPr>
        <w:rPr>
          <w:rFonts w:ascii="仿宋" w:eastAsia="仿宋" w:hAnsi="仿宋"/>
          <w:sz w:val="32"/>
          <w:szCs w:val="32"/>
        </w:rPr>
      </w:pPr>
    </w:p>
    <w:p w:rsidR="00AD2E2A" w:rsidRDefault="00AD2E2A">
      <w:pPr>
        <w:ind w:firstLineChars="200" w:firstLine="640"/>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720598">
      <w:pPr>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lastRenderedPageBreak/>
        <w:t>2023</w:t>
      </w:r>
      <w:r>
        <w:rPr>
          <w:rFonts w:ascii="仿宋" w:eastAsia="仿宋" w:hAnsi="仿宋" w:hint="eastAsia"/>
          <w:sz w:val="32"/>
          <w:szCs w:val="32"/>
        </w:rPr>
        <w:t>年</w:t>
      </w:r>
      <w:r>
        <w:rPr>
          <w:rFonts w:ascii="仿宋" w:eastAsia="仿宋" w:hAnsi="仿宋" w:hint="eastAsia"/>
          <w:sz w:val="32"/>
          <w:szCs w:val="32"/>
        </w:rPr>
        <w:t xml:space="preserve">  3  </w:t>
      </w:r>
      <w:r>
        <w:rPr>
          <w:rFonts w:ascii="仿宋" w:eastAsia="仿宋" w:hAnsi="仿宋" w:hint="eastAsia"/>
          <w:sz w:val="32"/>
          <w:szCs w:val="32"/>
        </w:rPr>
        <w:t>月</w:t>
      </w:r>
      <w:r>
        <w:rPr>
          <w:rFonts w:ascii="仿宋" w:eastAsia="仿宋" w:hAnsi="仿宋" w:hint="eastAsia"/>
          <w:sz w:val="32"/>
          <w:szCs w:val="32"/>
        </w:rPr>
        <w:t xml:space="preserve"> 20  </w:t>
      </w:r>
      <w:r>
        <w:rPr>
          <w:rFonts w:ascii="仿宋" w:eastAsia="仿宋" w:hAnsi="仿宋" w:hint="eastAsia"/>
          <w:sz w:val="32"/>
          <w:szCs w:val="32"/>
        </w:rPr>
        <w:t>日</w:t>
      </w:r>
      <w:r>
        <w:rPr>
          <w:rFonts w:ascii="仿宋" w:eastAsia="仿宋" w:hAnsi="仿宋" w:hint="eastAsia"/>
          <w:sz w:val="32"/>
          <w:szCs w:val="32"/>
        </w:rPr>
        <w:t xml:space="preserve">                                                                                              </w:t>
      </w:r>
    </w:p>
    <w:p w:rsidR="00AD2E2A" w:rsidRDefault="00AD2E2A">
      <w:pPr>
        <w:jc w:val="center"/>
        <w:rPr>
          <w:rFonts w:ascii="方正小标宋简体" w:eastAsia="方正小标宋简体" w:hAnsi="仿宋"/>
          <w:sz w:val="44"/>
          <w:szCs w:val="44"/>
        </w:rPr>
      </w:pPr>
    </w:p>
    <w:p w:rsidR="00AD2E2A" w:rsidRDefault="00AD2E2A">
      <w:pPr>
        <w:jc w:val="center"/>
        <w:rPr>
          <w:rFonts w:ascii="方正小标宋简体" w:eastAsia="方正小标宋简体" w:hAnsi="仿宋"/>
          <w:sz w:val="44"/>
          <w:szCs w:val="44"/>
        </w:rPr>
      </w:pPr>
    </w:p>
    <w:p w:rsidR="00AD2E2A" w:rsidRDefault="00720598">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rsidR="00AD2E2A" w:rsidRDefault="00AD2E2A">
      <w:pPr>
        <w:rPr>
          <w:rFonts w:ascii="仿宋" w:eastAsia="仿宋" w:hAnsi="仿宋"/>
          <w:sz w:val="32"/>
          <w:szCs w:val="32"/>
        </w:rPr>
      </w:pPr>
    </w:p>
    <w:p w:rsidR="00AD2E2A" w:rsidRDefault="00720598">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索县城市管理和综合执法局概况</w:t>
      </w:r>
    </w:p>
    <w:p w:rsidR="00AD2E2A" w:rsidRDefault="00720598">
      <w:pPr>
        <w:rPr>
          <w:rFonts w:ascii="黑体" w:eastAsia="黑体" w:hAnsi="黑体"/>
          <w:sz w:val="32"/>
          <w:szCs w:val="32"/>
        </w:rPr>
      </w:pPr>
      <w:r>
        <w:rPr>
          <w:rFonts w:ascii="黑体" w:eastAsia="黑体" w:hAnsi="黑体" w:hint="eastAsia"/>
          <w:sz w:val="32"/>
          <w:szCs w:val="32"/>
        </w:rPr>
        <w:t>一、主要职能</w:t>
      </w:r>
    </w:p>
    <w:p w:rsidR="00AD2E2A" w:rsidRDefault="00720598">
      <w:pPr>
        <w:rPr>
          <w:rFonts w:ascii="黑体" w:eastAsia="黑体" w:hAnsi="黑体"/>
          <w:sz w:val="32"/>
          <w:szCs w:val="32"/>
        </w:rPr>
      </w:pPr>
      <w:r>
        <w:rPr>
          <w:rFonts w:ascii="黑体" w:eastAsia="黑体" w:hAnsi="黑体" w:hint="eastAsia"/>
          <w:sz w:val="32"/>
          <w:szCs w:val="32"/>
        </w:rPr>
        <w:t>二、部门（</w:t>
      </w:r>
      <w:r>
        <w:rPr>
          <w:rFonts w:ascii="方正小标宋简体" w:eastAsia="方正小标宋简体" w:hAnsi="仿宋" w:hint="eastAsia"/>
          <w:sz w:val="32"/>
          <w:szCs w:val="32"/>
        </w:rPr>
        <w:t>单位</w:t>
      </w:r>
      <w:r>
        <w:rPr>
          <w:rFonts w:ascii="黑体" w:eastAsia="黑体" w:hAnsi="黑体" w:hint="eastAsia"/>
          <w:sz w:val="32"/>
          <w:szCs w:val="32"/>
        </w:rPr>
        <w:t>）机构设置</w:t>
      </w:r>
      <w:r>
        <w:rPr>
          <w:rFonts w:ascii="黑体" w:eastAsia="黑体" w:hAnsi="黑体"/>
          <w:sz w:val="32"/>
          <w:szCs w:val="32"/>
        </w:rPr>
        <w:t>情况</w:t>
      </w:r>
    </w:p>
    <w:p w:rsidR="00AD2E2A" w:rsidRDefault="00720598">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城管</w:t>
      </w:r>
      <w:r>
        <w:rPr>
          <w:rFonts w:ascii="方正小标宋简体" w:eastAsia="方正小标宋简体" w:hAnsi="仿宋" w:hint="eastAsia"/>
          <w:sz w:val="32"/>
          <w:szCs w:val="32"/>
        </w:rPr>
        <w:t>局预算明细表</w:t>
      </w:r>
    </w:p>
    <w:p w:rsidR="00AD2E2A" w:rsidRDefault="00720598">
      <w:pPr>
        <w:jc w:val="left"/>
        <w:rPr>
          <w:rFonts w:ascii="方正小标宋简体" w:eastAsia="方正小标宋简体" w:hAnsi="仿宋"/>
          <w:sz w:val="32"/>
          <w:szCs w:val="32"/>
        </w:rPr>
      </w:pPr>
      <w:r>
        <w:rPr>
          <w:rFonts w:ascii="方正小标宋简体" w:eastAsia="方正小标宋简体" w:hAnsi="仿宋" w:hint="eastAsia"/>
          <w:sz w:val="32"/>
          <w:szCs w:val="32"/>
        </w:rPr>
        <w:t>第三部分城管局预算数据分析</w:t>
      </w:r>
    </w:p>
    <w:p w:rsidR="00AD2E2A" w:rsidRDefault="00720598">
      <w:pPr>
        <w:rPr>
          <w:rFonts w:ascii="黑体" w:eastAsia="黑体" w:hAnsi="黑体"/>
          <w:sz w:val="32"/>
          <w:szCs w:val="32"/>
        </w:rPr>
      </w:pPr>
      <w:r>
        <w:rPr>
          <w:rFonts w:ascii="黑体" w:eastAsia="黑体" w:hAnsi="黑体" w:hint="eastAsia"/>
          <w:sz w:val="32"/>
          <w:szCs w:val="32"/>
        </w:rPr>
        <w:t>一、部门</w:t>
      </w:r>
      <w:r>
        <w:rPr>
          <w:rFonts w:ascii="黑体" w:eastAsia="黑体" w:hAnsi="黑体" w:hint="eastAsia"/>
          <w:sz w:val="32"/>
          <w:szCs w:val="32"/>
        </w:rPr>
        <w:t>/</w:t>
      </w:r>
      <w:r>
        <w:rPr>
          <w:rFonts w:ascii="黑体" w:eastAsia="黑体" w:hAnsi="黑体" w:hint="eastAsia"/>
          <w:sz w:val="32"/>
          <w:szCs w:val="32"/>
        </w:rPr>
        <w:t>单位收支总体情况</w:t>
      </w:r>
    </w:p>
    <w:p w:rsidR="00AD2E2A" w:rsidRDefault="00720598">
      <w:pPr>
        <w:rPr>
          <w:rFonts w:ascii="黑体" w:eastAsia="黑体" w:hAnsi="黑体"/>
          <w:sz w:val="32"/>
          <w:szCs w:val="32"/>
        </w:rPr>
      </w:pPr>
      <w:r>
        <w:rPr>
          <w:rFonts w:ascii="黑体" w:eastAsia="黑体" w:hAnsi="黑体" w:hint="eastAsia"/>
          <w:sz w:val="32"/>
          <w:szCs w:val="32"/>
        </w:rPr>
        <w:t>二、部门</w:t>
      </w:r>
      <w:r>
        <w:rPr>
          <w:rFonts w:ascii="黑体" w:eastAsia="黑体" w:hAnsi="黑体" w:hint="eastAsia"/>
          <w:sz w:val="32"/>
          <w:szCs w:val="32"/>
        </w:rPr>
        <w:t>/</w:t>
      </w:r>
      <w:r>
        <w:rPr>
          <w:rFonts w:ascii="黑体" w:eastAsia="黑体" w:hAnsi="黑体" w:hint="eastAsia"/>
          <w:sz w:val="32"/>
          <w:szCs w:val="32"/>
        </w:rPr>
        <w:t>单位收入总体情况</w:t>
      </w:r>
    </w:p>
    <w:p w:rsidR="00AD2E2A" w:rsidRDefault="00720598">
      <w:pPr>
        <w:rPr>
          <w:rFonts w:ascii="黑体" w:eastAsia="黑体" w:hAnsi="黑体"/>
          <w:sz w:val="32"/>
          <w:szCs w:val="32"/>
        </w:rPr>
      </w:pPr>
      <w:r>
        <w:rPr>
          <w:rFonts w:ascii="黑体" w:eastAsia="黑体" w:hAnsi="黑体" w:hint="eastAsia"/>
          <w:sz w:val="32"/>
          <w:szCs w:val="32"/>
        </w:rPr>
        <w:t>三、部门</w:t>
      </w:r>
      <w:r>
        <w:rPr>
          <w:rFonts w:ascii="黑体" w:eastAsia="黑体" w:hAnsi="黑体" w:hint="eastAsia"/>
          <w:sz w:val="32"/>
          <w:szCs w:val="32"/>
        </w:rPr>
        <w:t>/</w:t>
      </w:r>
      <w:r>
        <w:rPr>
          <w:rFonts w:ascii="黑体" w:eastAsia="黑体" w:hAnsi="黑体" w:hint="eastAsia"/>
          <w:sz w:val="32"/>
          <w:szCs w:val="32"/>
        </w:rPr>
        <w:t>单位支出总体情况</w:t>
      </w:r>
    </w:p>
    <w:p w:rsidR="00AD2E2A" w:rsidRDefault="00720598">
      <w:pPr>
        <w:rPr>
          <w:rFonts w:ascii="黑体" w:eastAsia="黑体" w:hAnsi="黑体"/>
          <w:sz w:val="32"/>
          <w:szCs w:val="32"/>
        </w:rPr>
      </w:pPr>
      <w:r>
        <w:rPr>
          <w:rFonts w:ascii="黑体" w:eastAsia="黑体" w:hAnsi="黑体" w:hint="eastAsia"/>
          <w:sz w:val="32"/>
          <w:szCs w:val="32"/>
        </w:rPr>
        <w:t>四、财政拨款收支总体情况</w:t>
      </w:r>
    </w:p>
    <w:p w:rsidR="00AD2E2A" w:rsidRDefault="00720598">
      <w:pPr>
        <w:rPr>
          <w:rFonts w:ascii="黑体" w:eastAsia="黑体" w:hAnsi="黑体"/>
          <w:sz w:val="32"/>
          <w:szCs w:val="32"/>
        </w:rPr>
      </w:pPr>
      <w:r>
        <w:rPr>
          <w:rFonts w:ascii="黑体" w:eastAsia="黑体" w:hAnsi="黑体" w:hint="eastAsia"/>
          <w:sz w:val="32"/>
          <w:szCs w:val="32"/>
        </w:rPr>
        <w:t>五、一般公共预算支出总体情况（按功能分类科目）</w:t>
      </w:r>
    </w:p>
    <w:p w:rsidR="00AD2E2A" w:rsidRDefault="00720598">
      <w:pPr>
        <w:rPr>
          <w:rFonts w:ascii="黑体" w:eastAsia="黑体" w:hAnsi="黑体"/>
          <w:sz w:val="32"/>
          <w:szCs w:val="32"/>
        </w:rPr>
      </w:pPr>
      <w:r>
        <w:rPr>
          <w:rFonts w:ascii="黑体" w:eastAsia="黑体" w:hAnsi="黑体" w:hint="eastAsia"/>
          <w:sz w:val="32"/>
          <w:szCs w:val="32"/>
        </w:rPr>
        <w:t>六、一般公共预算基本支出总体情况（按经济分类款级科目）</w:t>
      </w:r>
    </w:p>
    <w:p w:rsidR="00AD2E2A" w:rsidRDefault="00720598">
      <w:pPr>
        <w:rPr>
          <w:rFonts w:ascii="黑体" w:eastAsia="黑体" w:hAnsi="黑体"/>
          <w:sz w:val="32"/>
          <w:szCs w:val="32"/>
        </w:rPr>
      </w:pPr>
      <w:r>
        <w:rPr>
          <w:rFonts w:ascii="黑体" w:eastAsia="黑体" w:hAnsi="黑体" w:hint="eastAsia"/>
          <w:sz w:val="32"/>
          <w:szCs w:val="32"/>
        </w:rPr>
        <w:t>七、一般公共预算“三公”经费支出总体情况</w:t>
      </w:r>
    </w:p>
    <w:p w:rsidR="00AD2E2A" w:rsidRDefault="00720598">
      <w:pPr>
        <w:rPr>
          <w:rFonts w:ascii="黑体" w:eastAsia="黑体" w:hAnsi="黑体"/>
          <w:sz w:val="32"/>
          <w:szCs w:val="32"/>
        </w:rPr>
      </w:pPr>
      <w:r>
        <w:rPr>
          <w:rFonts w:ascii="黑体" w:eastAsia="黑体" w:hAnsi="黑体" w:hint="eastAsia"/>
          <w:sz w:val="32"/>
          <w:szCs w:val="32"/>
        </w:rPr>
        <w:t>八、政府性基金预算支出总体情况</w:t>
      </w:r>
    </w:p>
    <w:p w:rsidR="00AD2E2A" w:rsidRDefault="00720598">
      <w:pPr>
        <w:rPr>
          <w:rFonts w:ascii="黑体" w:eastAsia="黑体" w:hAnsi="黑体"/>
          <w:sz w:val="32"/>
          <w:szCs w:val="32"/>
        </w:rPr>
      </w:pPr>
      <w:r>
        <w:rPr>
          <w:rFonts w:ascii="黑体" w:eastAsia="黑体" w:hAnsi="黑体" w:hint="eastAsia"/>
          <w:sz w:val="32"/>
          <w:szCs w:val="32"/>
        </w:rPr>
        <w:t>九、政府性基金“三公”经费支出总体情况</w:t>
      </w:r>
    </w:p>
    <w:p w:rsidR="00AD2E2A" w:rsidRDefault="00720598">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w:t>
      </w:r>
      <w:r>
        <w:rPr>
          <w:rFonts w:ascii="黑体" w:eastAsia="黑体" w:hAnsi="黑体"/>
          <w:sz w:val="32"/>
          <w:szCs w:val="32"/>
        </w:rPr>
        <w:t>事项情况说明</w:t>
      </w:r>
    </w:p>
    <w:p w:rsidR="00AD2E2A" w:rsidRDefault="00720598">
      <w:pP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第四部分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名词解释</w:t>
      </w: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720598">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AD2E2A" w:rsidRDefault="00AD2E2A">
      <w:pPr>
        <w:jc w:val="center"/>
        <w:rPr>
          <w:rFonts w:ascii="方正小标宋简体" w:eastAsia="方正小标宋简体" w:hAnsi="仿宋"/>
          <w:sz w:val="32"/>
          <w:szCs w:val="32"/>
        </w:rPr>
      </w:pPr>
    </w:p>
    <w:p w:rsidR="00AD2E2A" w:rsidRDefault="00720598">
      <w:pPr>
        <w:jc w:val="center"/>
        <w:rPr>
          <w:rFonts w:ascii="方正小标宋简体" w:eastAsia="方正小标宋简体" w:hAnsi="仿宋"/>
          <w:sz w:val="32"/>
          <w:szCs w:val="32"/>
        </w:rPr>
      </w:pPr>
      <w:r>
        <w:rPr>
          <w:rFonts w:ascii="方正小标宋简体" w:eastAsia="方正小标宋简体" w:hAnsi="仿宋" w:hint="eastAsia"/>
          <w:sz w:val="32"/>
          <w:szCs w:val="32"/>
        </w:rPr>
        <w:t>索县城市管理和综合执法局概况</w:t>
      </w:r>
    </w:p>
    <w:p w:rsidR="00AD2E2A" w:rsidRDefault="00AD2E2A">
      <w:pPr>
        <w:rPr>
          <w:rFonts w:ascii="仿宋" w:eastAsia="仿宋" w:hAnsi="仿宋"/>
          <w:sz w:val="32"/>
          <w:szCs w:val="32"/>
        </w:rPr>
      </w:pPr>
    </w:p>
    <w:p w:rsidR="00AD2E2A" w:rsidRDefault="00720598">
      <w:pPr>
        <w:rPr>
          <w:rFonts w:ascii="黑体" w:eastAsia="黑体" w:hAnsi="黑体"/>
          <w:sz w:val="32"/>
          <w:szCs w:val="32"/>
        </w:rPr>
      </w:pPr>
      <w:r>
        <w:rPr>
          <w:rFonts w:ascii="黑体" w:eastAsia="黑体" w:hAnsi="黑体" w:hint="eastAsia"/>
          <w:sz w:val="32"/>
          <w:szCs w:val="32"/>
        </w:rPr>
        <w:t>一、主要职能</w:t>
      </w: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单位</w:t>
      </w:r>
      <w:r>
        <w:rPr>
          <w:rFonts w:ascii="仿宋" w:eastAsia="仿宋" w:hAnsi="仿宋"/>
          <w:sz w:val="32"/>
          <w:szCs w:val="32"/>
        </w:rPr>
        <w:t>总体情况</w:t>
      </w:r>
      <w:r>
        <w:rPr>
          <w:rFonts w:ascii="仿宋" w:eastAsia="仿宋" w:hAnsi="仿宋" w:hint="eastAsia"/>
          <w:sz w:val="32"/>
          <w:szCs w:val="32"/>
        </w:rPr>
        <w:t>说明。</w:t>
      </w:r>
    </w:p>
    <w:p w:rsidR="00AD2E2A" w:rsidRDefault="00720598">
      <w:pPr>
        <w:spacing w:line="554" w:lineRule="exact"/>
        <w:ind w:firstLineChars="200" w:firstLine="602"/>
        <w:jc w:val="left"/>
        <w:rPr>
          <w:rFonts w:ascii="仿宋" w:eastAsia="仿宋" w:hAnsi="仿宋" w:cs="仿宋"/>
          <w:sz w:val="30"/>
          <w:szCs w:val="30"/>
        </w:rPr>
      </w:pPr>
      <w:r>
        <w:rPr>
          <w:rFonts w:ascii="仿宋" w:eastAsia="仿宋" w:hAnsi="仿宋" w:cs="仿宋" w:hint="eastAsia"/>
          <w:b/>
          <w:bCs/>
          <w:sz w:val="30"/>
          <w:szCs w:val="30"/>
        </w:rPr>
        <w:t>第一条</w:t>
      </w:r>
      <w:r>
        <w:rPr>
          <w:rFonts w:ascii="仿宋" w:eastAsia="仿宋" w:hAnsi="仿宋" w:cs="仿宋" w:hint="eastAsia"/>
          <w:b/>
          <w:bCs/>
          <w:sz w:val="30"/>
          <w:szCs w:val="30"/>
        </w:rPr>
        <w:t xml:space="preserve">  </w:t>
      </w:r>
      <w:r>
        <w:rPr>
          <w:rFonts w:ascii="仿宋" w:eastAsia="仿宋" w:hAnsi="仿宋" w:cs="仿宋" w:hint="eastAsia"/>
          <w:sz w:val="30"/>
          <w:szCs w:val="30"/>
        </w:rPr>
        <w:t>根据党中央、自治区党委和市委关于深化地方党政机构改革的工作要求，按照《关于那曲市机构改革的实施意见》和《索县机构改革方案》，制定本规定。</w:t>
      </w:r>
    </w:p>
    <w:p w:rsidR="00AD2E2A" w:rsidRDefault="00720598">
      <w:pPr>
        <w:spacing w:line="554" w:lineRule="exact"/>
        <w:ind w:firstLineChars="200" w:firstLine="602"/>
        <w:jc w:val="left"/>
        <w:rPr>
          <w:rFonts w:ascii="仿宋" w:eastAsia="仿宋" w:hAnsi="仿宋" w:cs="仿宋"/>
          <w:sz w:val="30"/>
          <w:szCs w:val="30"/>
        </w:rPr>
      </w:pPr>
      <w:r>
        <w:rPr>
          <w:rFonts w:ascii="仿宋" w:eastAsia="仿宋" w:hAnsi="仿宋" w:cs="仿宋" w:hint="eastAsia"/>
          <w:b/>
          <w:bCs/>
          <w:sz w:val="30"/>
          <w:szCs w:val="30"/>
        </w:rPr>
        <w:t>第二条</w:t>
      </w:r>
      <w:r>
        <w:rPr>
          <w:rFonts w:ascii="仿宋" w:eastAsia="仿宋" w:hAnsi="仿宋" w:cs="仿宋" w:hint="eastAsia"/>
          <w:b/>
          <w:bCs/>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索县城市管理和综合执法局是县政府工作部门，为正科级。</w:t>
      </w:r>
    </w:p>
    <w:p w:rsidR="00AD2E2A" w:rsidRDefault="00720598">
      <w:pPr>
        <w:spacing w:line="554" w:lineRule="exact"/>
        <w:ind w:firstLineChars="200" w:firstLine="602"/>
        <w:jc w:val="left"/>
        <w:rPr>
          <w:rFonts w:ascii="仿宋" w:eastAsia="仿宋" w:hAnsi="仿宋" w:cs="仿宋"/>
          <w:sz w:val="30"/>
          <w:szCs w:val="30"/>
        </w:rPr>
      </w:pPr>
      <w:r>
        <w:rPr>
          <w:rFonts w:ascii="仿宋" w:eastAsia="仿宋" w:hAnsi="仿宋" w:cs="仿宋" w:hint="eastAsia"/>
          <w:b/>
          <w:bCs/>
          <w:sz w:val="30"/>
          <w:szCs w:val="30"/>
        </w:rPr>
        <w:t>第三条</w:t>
      </w:r>
      <w:r>
        <w:rPr>
          <w:rFonts w:ascii="仿宋" w:eastAsia="仿宋" w:hAnsi="仿宋" w:cs="仿宋" w:hint="eastAsia"/>
          <w:sz w:val="30"/>
          <w:szCs w:val="30"/>
        </w:rPr>
        <w:t xml:space="preserve">  </w:t>
      </w:r>
      <w:r>
        <w:rPr>
          <w:rFonts w:ascii="仿宋" w:eastAsia="仿宋" w:hAnsi="仿宋" w:cs="仿宋" w:hint="eastAsia"/>
          <w:sz w:val="30"/>
          <w:szCs w:val="30"/>
        </w:rPr>
        <w:t>县城市管理和综合执法局贯彻落实党中央关于城市管理和综合执法工作的方针政策和自治区党委、市委、县委的决策部署，在履行职责过程中坚持和加强县委对城市管理和综合执法工作的统一领导。主要职责：</w:t>
      </w:r>
    </w:p>
    <w:p w:rsidR="00AD2E2A" w:rsidRDefault="00720598">
      <w:pPr>
        <w:numPr>
          <w:ilvl w:val="0"/>
          <w:numId w:val="1"/>
        </w:numPr>
        <w:spacing w:line="554" w:lineRule="exact"/>
        <w:ind w:firstLineChars="200" w:firstLine="600"/>
        <w:jc w:val="left"/>
        <w:rPr>
          <w:rFonts w:ascii="仿宋" w:eastAsia="仿宋" w:hAnsi="仿宋" w:cs="仿宋"/>
          <w:sz w:val="30"/>
          <w:szCs w:val="30"/>
        </w:rPr>
      </w:pPr>
      <w:r>
        <w:rPr>
          <w:rFonts w:ascii="仿宋" w:eastAsia="仿宋" w:hAnsi="仿宋" w:cs="仿宋" w:hint="eastAsia"/>
          <w:sz w:val="30"/>
          <w:szCs w:val="30"/>
        </w:rPr>
        <w:t>贯彻执行国家、自治区和市、县有关城市管理和综合执法方面的方针政策、法律法规和决策部署。参与起草城市管理方面的地方性法规、政府规章草案，组织拟订相关政策和规范并监督实施。</w:t>
      </w:r>
    </w:p>
    <w:p w:rsidR="00AD2E2A" w:rsidRDefault="00720598">
      <w:pPr>
        <w:numPr>
          <w:ilvl w:val="0"/>
          <w:numId w:val="1"/>
        </w:numPr>
        <w:spacing w:line="554" w:lineRule="exact"/>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组织拟订全县城市管理和综合执法的发展战略、中长期规划和年度计划并组织实施。组织编制市政公用事业、市容景观、环境卫生等专项规划和行业发展规划并组织实施。</w:t>
      </w:r>
    </w:p>
    <w:p w:rsidR="00AD2E2A" w:rsidRDefault="00720598">
      <w:pPr>
        <w:numPr>
          <w:ilvl w:val="0"/>
          <w:numId w:val="1"/>
        </w:numPr>
        <w:spacing w:line="554"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研究拟订市政公用事业年度项目计划并组织实施。负责城市公共环卫设施的建设规划并具体承担城市燃气、市容景观、城市亮化、市政公用设施、生活垃圾场（站）、城市公厕建设维护工作的业务指导。组织协调、监</w:t>
      </w:r>
      <w:r>
        <w:rPr>
          <w:rFonts w:ascii="仿宋" w:eastAsia="仿宋" w:hAnsi="仿宋" w:cs="仿宋" w:hint="eastAsia"/>
          <w:sz w:val="30"/>
          <w:szCs w:val="30"/>
        </w:rPr>
        <w:t>督检查和考核评价。负责供水、污水处理、燃气、供热、停车场的行业管理及改革工作。</w:t>
      </w:r>
    </w:p>
    <w:p w:rsidR="00AD2E2A" w:rsidRDefault="00720598">
      <w:pPr>
        <w:spacing w:line="554" w:lineRule="exact"/>
        <w:ind w:left="300" w:firstLineChars="200" w:firstLine="600"/>
        <w:jc w:val="left"/>
        <w:rPr>
          <w:rFonts w:ascii="仿宋" w:eastAsia="仿宋" w:hAnsi="仿宋" w:cs="仿宋"/>
          <w:b/>
          <w:bCs/>
          <w:sz w:val="30"/>
          <w:szCs w:val="30"/>
        </w:rPr>
      </w:pPr>
      <w:r>
        <w:rPr>
          <w:rFonts w:ascii="仿宋" w:eastAsia="仿宋" w:hAnsi="仿宋" w:cs="仿宋" w:hint="eastAsia"/>
          <w:sz w:val="30"/>
          <w:szCs w:val="30"/>
        </w:rPr>
        <w:t>（四）负责市政基础设施建设及建成移交后的日常维护和维修监督管理工作。负责地下管线、给排水管道、供暖管道、消防地下管道、燃气地下管道等城市地下设施及井盖设施、消防栓、架空干线的审批和管理。负责审批城市道路占道、挖掘申请，并组织实施路面回填恢复工作。参与城市基础设施相关建设项目的规划定点、设计、施工、竣工验收等工作。</w:t>
      </w:r>
    </w:p>
    <w:p w:rsidR="00AD2E2A" w:rsidRDefault="00720598">
      <w:pPr>
        <w:spacing w:line="554" w:lineRule="exact"/>
        <w:ind w:left="300" w:firstLineChars="200" w:firstLine="600"/>
        <w:jc w:val="left"/>
        <w:rPr>
          <w:rFonts w:ascii="仿宋" w:eastAsia="仿宋" w:hAnsi="仿宋" w:cs="仿宋"/>
          <w:b/>
          <w:bCs/>
          <w:sz w:val="30"/>
          <w:szCs w:val="30"/>
        </w:rPr>
      </w:pPr>
      <w:r>
        <w:rPr>
          <w:rFonts w:ascii="仿宋" w:eastAsia="仿宋" w:hAnsi="仿宋" w:cs="仿宋" w:hint="eastAsia"/>
          <w:sz w:val="30"/>
          <w:szCs w:val="30"/>
        </w:rPr>
        <w:t>（五）负责亚拉镇城市建成区内城市燃气、市政公用事业、市容景观、城市亮化、户外广告的行政审批和监督管理工作。</w:t>
      </w:r>
    </w:p>
    <w:p w:rsidR="00AD2E2A" w:rsidRDefault="00720598">
      <w:pPr>
        <w:spacing w:line="554" w:lineRule="exact"/>
        <w:ind w:left="300" w:firstLineChars="200" w:firstLine="600"/>
        <w:jc w:val="left"/>
        <w:rPr>
          <w:rFonts w:ascii="仿宋" w:eastAsia="仿宋" w:hAnsi="仿宋" w:cs="仿宋"/>
          <w:b/>
          <w:bCs/>
          <w:sz w:val="30"/>
          <w:szCs w:val="30"/>
        </w:rPr>
      </w:pPr>
      <w:r>
        <w:rPr>
          <w:rFonts w:ascii="仿宋" w:eastAsia="仿宋" w:hAnsi="仿宋" w:cs="仿宋" w:hint="eastAsia"/>
          <w:sz w:val="30"/>
          <w:szCs w:val="30"/>
        </w:rPr>
        <w:t>（六）研</w:t>
      </w:r>
      <w:r>
        <w:rPr>
          <w:rFonts w:ascii="仿宋" w:eastAsia="仿宋" w:hAnsi="仿宋" w:cs="仿宋" w:hint="eastAsia"/>
          <w:sz w:val="30"/>
          <w:szCs w:val="30"/>
        </w:rPr>
        <w:t>究编制城区园林绿化建设规划、项目计划和年度计划并组织实施。</w:t>
      </w:r>
    </w:p>
    <w:p w:rsidR="00AD2E2A" w:rsidRDefault="00720598">
      <w:pPr>
        <w:spacing w:line="554" w:lineRule="exact"/>
        <w:ind w:left="300" w:firstLineChars="200" w:firstLine="600"/>
        <w:jc w:val="left"/>
        <w:rPr>
          <w:rFonts w:ascii="仿宋" w:eastAsia="仿宋" w:hAnsi="仿宋" w:cs="仿宋"/>
          <w:b/>
          <w:bCs/>
          <w:sz w:val="30"/>
          <w:szCs w:val="30"/>
        </w:rPr>
      </w:pPr>
      <w:r>
        <w:rPr>
          <w:rFonts w:ascii="仿宋" w:eastAsia="仿宋" w:hAnsi="仿宋" w:cs="仿宋" w:hint="eastAsia"/>
          <w:sz w:val="30"/>
          <w:szCs w:val="30"/>
        </w:rPr>
        <w:t>（七）负责城市市容环境的管理和整治。负责指导和管理垃圾分类工作。组织协调落实重点区域、重点街道、河道景观建设与治理。组织协调、管理城市道路公共服务实施的设置。负责城市户外广告、牌匾标语及城市亮化的审批与管理。</w:t>
      </w:r>
    </w:p>
    <w:p w:rsidR="00AD2E2A" w:rsidRDefault="00720598">
      <w:pPr>
        <w:spacing w:line="554" w:lineRule="exact"/>
        <w:ind w:left="300" w:firstLineChars="200" w:firstLine="600"/>
        <w:jc w:val="left"/>
        <w:rPr>
          <w:rFonts w:ascii="仿宋" w:eastAsia="仿宋" w:hAnsi="仿宋" w:cs="仿宋"/>
          <w:b/>
          <w:bCs/>
          <w:sz w:val="30"/>
          <w:szCs w:val="30"/>
        </w:rPr>
      </w:pPr>
      <w:r>
        <w:rPr>
          <w:rFonts w:ascii="仿宋" w:eastAsia="仿宋" w:hAnsi="仿宋" w:cs="仿宋" w:hint="eastAsia"/>
          <w:sz w:val="30"/>
          <w:szCs w:val="30"/>
        </w:rPr>
        <w:t>（八）负责组织开展全县市容环境综合整治和市容环境卫生监督考核工作。</w:t>
      </w:r>
    </w:p>
    <w:p w:rsidR="00AD2E2A" w:rsidRDefault="00720598">
      <w:pPr>
        <w:spacing w:line="554" w:lineRule="exact"/>
        <w:ind w:left="300" w:firstLineChars="200" w:firstLine="600"/>
        <w:jc w:val="left"/>
        <w:rPr>
          <w:rFonts w:ascii="仿宋" w:eastAsia="仿宋" w:hAnsi="仿宋" w:cs="仿宋"/>
          <w:b/>
          <w:bCs/>
          <w:sz w:val="30"/>
          <w:szCs w:val="30"/>
        </w:rPr>
      </w:pPr>
      <w:r>
        <w:rPr>
          <w:rFonts w:ascii="仿宋" w:eastAsia="仿宋" w:hAnsi="仿宋" w:cs="仿宋" w:hint="eastAsia"/>
          <w:sz w:val="30"/>
          <w:szCs w:val="30"/>
        </w:rPr>
        <w:lastRenderedPageBreak/>
        <w:t>（九）拟订亚拉镇城市建成区内综合执法工作年度计划、阶段性安排并督促、检查、落实，履行全县城市管理和综合执法的行业主管职责。对各乡（镇）城市管理和综合执法工作进行指导、协调、监</w:t>
      </w:r>
      <w:r>
        <w:rPr>
          <w:rFonts w:ascii="仿宋" w:eastAsia="仿宋" w:hAnsi="仿宋" w:cs="仿宋" w:hint="eastAsia"/>
          <w:sz w:val="30"/>
          <w:szCs w:val="30"/>
        </w:rPr>
        <w:t>督、考核、督查以及跨区域重大复杂违法违规案件的查处。承担全县城市管理和综合执法工作重大任务或临时性、突击性任务的指挥、协调工作。</w:t>
      </w:r>
    </w:p>
    <w:p w:rsidR="00AD2E2A" w:rsidRDefault="00720598">
      <w:pPr>
        <w:spacing w:line="554" w:lineRule="exact"/>
        <w:ind w:left="300" w:firstLineChars="200" w:firstLine="600"/>
        <w:jc w:val="left"/>
        <w:rPr>
          <w:rFonts w:ascii="仿宋" w:eastAsia="仿宋" w:hAnsi="仿宋" w:cs="仿宋"/>
          <w:sz w:val="30"/>
          <w:szCs w:val="30"/>
        </w:rPr>
      </w:pPr>
      <w:r>
        <w:rPr>
          <w:rFonts w:ascii="仿宋" w:eastAsia="仿宋" w:hAnsi="仿宋" w:cs="仿宋" w:hint="eastAsia"/>
          <w:sz w:val="30"/>
          <w:szCs w:val="30"/>
        </w:rPr>
        <w:t>（十）负责城市管理和综合执法法律、法规、规章宣传、社会动员和行风建设工作。</w:t>
      </w:r>
    </w:p>
    <w:p w:rsidR="00AD2E2A" w:rsidRDefault="00720598">
      <w:pPr>
        <w:spacing w:line="554" w:lineRule="exact"/>
        <w:ind w:left="300" w:firstLineChars="200" w:firstLine="600"/>
        <w:jc w:val="left"/>
        <w:rPr>
          <w:rFonts w:ascii="仿宋" w:eastAsia="仿宋" w:hAnsi="仿宋" w:cs="仿宋"/>
          <w:sz w:val="30"/>
          <w:szCs w:val="30"/>
        </w:rPr>
      </w:pPr>
      <w:r>
        <w:rPr>
          <w:rFonts w:ascii="仿宋" w:eastAsia="仿宋" w:hAnsi="仿宋" w:cs="仿宋" w:hint="eastAsia"/>
          <w:sz w:val="30"/>
          <w:szCs w:val="30"/>
        </w:rPr>
        <w:t>（十一）负责全县数字化城市管理系统的建设运行和监督管理工作，完善数字化管理系统，指导乡（镇）数字化城市管理系统建设、运行工作。</w:t>
      </w:r>
    </w:p>
    <w:p w:rsidR="00AD2E2A" w:rsidRDefault="00720598">
      <w:pPr>
        <w:spacing w:line="554" w:lineRule="exact"/>
        <w:ind w:left="300" w:firstLineChars="200" w:firstLine="600"/>
        <w:jc w:val="left"/>
        <w:rPr>
          <w:rFonts w:ascii="仿宋" w:eastAsia="仿宋" w:hAnsi="仿宋" w:cs="仿宋"/>
          <w:sz w:val="30"/>
          <w:szCs w:val="30"/>
        </w:rPr>
      </w:pPr>
      <w:r>
        <w:rPr>
          <w:rFonts w:ascii="仿宋" w:eastAsia="仿宋" w:hAnsi="仿宋" w:cs="仿宋" w:hint="eastAsia"/>
          <w:sz w:val="30"/>
          <w:szCs w:val="30"/>
        </w:rPr>
        <w:t>（十二）负责参与亚拉镇城市建成区内防汛和抗雪等自然灾害的处置工作，负责制定城市管理突发公共事件应急预案并组织实施。</w:t>
      </w:r>
    </w:p>
    <w:p w:rsidR="00AD2E2A" w:rsidRDefault="00720598">
      <w:pPr>
        <w:spacing w:line="554" w:lineRule="exact"/>
        <w:ind w:left="300" w:firstLineChars="200" w:firstLine="600"/>
        <w:jc w:val="left"/>
        <w:rPr>
          <w:rFonts w:ascii="仿宋" w:eastAsia="仿宋" w:hAnsi="仿宋" w:cs="仿宋"/>
          <w:sz w:val="30"/>
          <w:szCs w:val="30"/>
        </w:rPr>
      </w:pPr>
      <w:r>
        <w:rPr>
          <w:rFonts w:ascii="仿宋" w:eastAsia="仿宋" w:hAnsi="仿宋" w:cs="仿宋" w:hint="eastAsia"/>
          <w:sz w:val="30"/>
          <w:szCs w:val="30"/>
        </w:rPr>
        <w:t>（十三）负责受理城市管理和综合执法中的投诉、应诉和行政复议工作</w:t>
      </w:r>
      <w:r>
        <w:rPr>
          <w:rFonts w:ascii="仿宋" w:eastAsia="仿宋" w:hAnsi="仿宋" w:cs="仿宋" w:hint="eastAsia"/>
          <w:sz w:val="30"/>
          <w:szCs w:val="30"/>
        </w:rPr>
        <w:t>。贯彻执行国家、自治区有关城市管理和综合执法方面的法律法规、规章和方针政策。参与拟订城市管理行政执法方面的地方性法律法规和规章。拟订城市管理规范性文件。</w:t>
      </w:r>
    </w:p>
    <w:p w:rsidR="00AD2E2A" w:rsidRDefault="00AD2E2A">
      <w:pPr>
        <w:spacing w:line="554" w:lineRule="exact"/>
        <w:ind w:left="300" w:firstLineChars="200" w:firstLine="600"/>
        <w:jc w:val="left"/>
        <w:rPr>
          <w:rFonts w:ascii="仿宋" w:eastAsia="仿宋" w:hAnsi="仿宋" w:cs="仿宋"/>
          <w:sz w:val="30"/>
          <w:szCs w:val="30"/>
        </w:rPr>
      </w:pPr>
    </w:p>
    <w:p w:rsidR="00AD2E2A" w:rsidRDefault="00AD2E2A">
      <w:pPr>
        <w:ind w:firstLineChars="200" w:firstLine="640"/>
        <w:rPr>
          <w:rFonts w:ascii="仿宋" w:eastAsia="仿宋" w:hAnsi="仿宋"/>
          <w:sz w:val="32"/>
          <w:szCs w:val="32"/>
        </w:rPr>
      </w:pPr>
    </w:p>
    <w:p w:rsidR="00AD2E2A" w:rsidRDefault="00720598">
      <w:pPr>
        <w:rPr>
          <w:rFonts w:ascii="黑体" w:eastAsia="黑体" w:hAnsi="黑体"/>
          <w:sz w:val="32"/>
          <w:szCs w:val="32"/>
        </w:rPr>
      </w:pPr>
      <w:r>
        <w:rPr>
          <w:rFonts w:ascii="黑体" w:eastAsia="黑体" w:hAnsi="黑体" w:hint="eastAsia"/>
          <w:sz w:val="32"/>
          <w:szCs w:val="32"/>
        </w:rPr>
        <w:t>二、部门（单位）机构设置</w:t>
      </w:r>
      <w:r>
        <w:rPr>
          <w:rFonts w:ascii="黑体" w:eastAsia="黑体" w:hAnsi="黑体"/>
          <w:sz w:val="32"/>
          <w:szCs w:val="32"/>
        </w:rPr>
        <w:t>情况</w:t>
      </w:r>
    </w:p>
    <w:p w:rsidR="00AD2E2A" w:rsidRDefault="00720598">
      <w:pPr>
        <w:spacing w:line="554" w:lineRule="exact"/>
        <w:ind w:left="300" w:firstLineChars="200" w:firstLine="600"/>
        <w:jc w:val="left"/>
        <w:rPr>
          <w:rFonts w:ascii="仿宋" w:eastAsia="仿宋" w:hAnsi="仿宋" w:cs="仿宋"/>
          <w:sz w:val="30"/>
          <w:szCs w:val="30"/>
        </w:rPr>
      </w:pPr>
      <w:r>
        <w:rPr>
          <w:rFonts w:ascii="仿宋" w:eastAsia="仿宋" w:hAnsi="仿宋" w:cs="仿宋" w:hint="eastAsia"/>
          <w:sz w:val="30"/>
          <w:szCs w:val="30"/>
        </w:rPr>
        <w:t>完成县委、县政府交办的其他任务。</w:t>
      </w:r>
    </w:p>
    <w:p w:rsidR="00AD2E2A" w:rsidRDefault="00720598">
      <w:pPr>
        <w:spacing w:line="554" w:lineRule="exact"/>
        <w:ind w:leftChars="200" w:left="420" w:firstLineChars="200" w:firstLine="602"/>
        <w:jc w:val="left"/>
        <w:rPr>
          <w:rFonts w:ascii="仿宋" w:eastAsia="仿宋" w:hAnsi="仿宋" w:cs="仿宋"/>
          <w:sz w:val="30"/>
          <w:szCs w:val="30"/>
        </w:rPr>
      </w:pPr>
      <w:r>
        <w:rPr>
          <w:rFonts w:ascii="仿宋" w:eastAsia="仿宋" w:hAnsi="仿宋" w:cs="仿宋" w:hint="eastAsia"/>
          <w:b/>
          <w:bCs/>
          <w:sz w:val="30"/>
          <w:szCs w:val="30"/>
        </w:rPr>
        <w:t>第四条</w:t>
      </w:r>
      <w:r>
        <w:rPr>
          <w:rFonts w:ascii="仿宋" w:eastAsia="仿宋" w:hAnsi="仿宋" w:cs="仿宋" w:hint="eastAsia"/>
          <w:b/>
          <w:bCs/>
          <w:sz w:val="30"/>
          <w:szCs w:val="30"/>
        </w:rPr>
        <w:t xml:space="preserve"> </w:t>
      </w:r>
      <w:r>
        <w:rPr>
          <w:rFonts w:ascii="仿宋" w:eastAsia="仿宋" w:hAnsi="仿宋" w:cs="仿宋" w:hint="eastAsia"/>
          <w:sz w:val="30"/>
          <w:szCs w:val="30"/>
        </w:rPr>
        <w:t>县城市管理和综合执法局机关行政编制</w:t>
      </w:r>
      <w:r>
        <w:rPr>
          <w:rFonts w:ascii="仿宋" w:eastAsia="仿宋" w:hAnsi="仿宋" w:cs="仿宋" w:hint="eastAsia"/>
          <w:sz w:val="30"/>
          <w:szCs w:val="30"/>
        </w:rPr>
        <w:t>3</w:t>
      </w:r>
      <w:r>
        <w:rPr>
          <w:rFonts w:ascii="仿宋" w:eastAsia="仿宋" w:hAnsi="仿宋" w:cs="仿宋" w:hint="eastAsia"/>
          <w:sz w:val="30"/>
          <w:szCs w:val="30"/>
        </w:rPr>
        <w:t>名，领导职数</w:t>
      </w:r>
      <w:r>
        <w:rPr>
          <w:rFonts w:ascii="仿宋" w:eastAsia="仿宋" w:hAnsi="仿宋" w:cs="仿宋" w:hint="eastAsia"/>
          <w:sz w:val="30"/>
          <w:szCs w:val="30"/>
        </w:rPr>
        <w:t>2</w:t>
      </w:r>
      <w:r>
        <w:rPr>
          <w:rFonts w:ascii="仿宋" w:eastAsia="仿宋" w:hAnsi="仿宋" w:cs="仿宋" w:hint="eastAsia"/>
          <w:sz w:val="30"/>
          <w:szCs w:val="30"/>
        </w:rPr>
        <w:t>名（副科级</w:t>
      </w:r>
      <w:r>
        <w:rPr>
          <w:rFonts w:ascii="仿宋" w:eastAsia="仿宋" w:hAnsi="仿宋" w:cs="仿宋" w:hint="eastAsia"/>
          <w:sz w:val="30"/>
          <w:szCs w:val="30"/>
        </w:rPr>
        <w:t>2</w:t>
      </w:r>
      <w:r>
        <w:rPr>
          <w:rFonts w:ascii="仿宋" w:eastAsia="仿宋" w:hAnsi="仿宋" w:cs="仿宋" w:hint="eastAsia"/>
          <w:sz w:val="30"/>
          <w:szCs w:val="30"/>
        </w:rPr>
        <w:t>名）。</w:t>
      </w:r>
    </w:p>
    <w:p w:rsidR="00AD2E2A" w:rsidRDefault="00720598">
      <w:pPr>
        <w:spacing w:line="554" w:lineRule="exact"/>
        <w:ind w:leftChars="200" w:left="420" w:firstLineChars="200" w:firstLine="602"/>
        <w:jc w:val="left"/>
        <w:rPr>
          <w:rFonts w:ascii="仿宋" w:eastAsia="仿宋" w:hAnsi="仿宋" w:cs="仿宋"/>
          <w:sz w:val="30"/>
          <w:szCs w:val="30"/>
        </w:rPr>
      </w:pPr>
      <w:r>
        <w:rPr>
          <w:rFonts w:ascii="仿宋" w:eastAsia="仿宋" w:hAnsi="仿宋" w:cs="仿宋" w:hint="eastAsia"/>
          <w:b/>
          <w:bCs/>
          <w:sz w:val="30"/>
          <w:szCs w:val="30"/>
        </w:rPr>
        <w:lastRenderedPageBreak/>
        <w:t>第五条</w:t>
      </w:r>
      <w:r>
        <w:rPr>
          <w:rFonts w:ascii="仿宋" w:eastAsia="仿宋" w:hAnsi="仿宋" w:cs="仿宋" w:hint="eastAsia"/>
          <w:b/>
          <w:bCs/>
          <w:sz w:val="30"/>
          <w:szCs w:val="30"/>
        </w:rPr>
        <w:t xml:space="preserve"> </w:t>
      </w:r>
      <w:r>
        <w:rPr>
          <w:rFonts w:ascii="仿宋" w:eastAsia="仿宋" w:hAnsi="仿宋" w:cs="仿宋" w:hint="eastAsia"/>
          <w:sz w:val="30"/>
          <w:szCs w:val="30"/>
        </w:rPr>
        <w:t>县城市管理和综合执法局所属事业单位的设置、职责和编制事项另行规定。</w:t>
      </w:r>
    </w:p>
    <w:p w:rsidR="00AD2E2A" w:rsidRDefault="00720598">
      <w:pPr>
        <w:spacing w:line="554" w:lineRule="exact"/>
        <w:ind w:leftChars="200" w:left="420" w:firstLineChars="200" w:firstLine="602"/>
        <w:jc w:val="left"/>
        <w:rPr>
          <w:rFonts w:ascii="仿宋" w:eastAsia="仿宋" w:hAnsi="仿宋" w:cs="仿宋"/>
          <w:sz w:val="30"/>
          <w:szCs w:val="30"/>
        </w:rPr>
      </w:pPr>
      <w:r>
        <w:rPr>
          <w:rFonts w:ascii="仿宋" w:eastAsia="仿宋" w:hAnsi="仿宋" w:cs="仿宋" w:hint="eastAsia"/>
          <w:b/>
          <w:bCs/>
          <w:sz w:val="30"/>
          <w:szCs w:val="30"/>
        </w:rPr>
        <w:t>第六条</w:t>
      </w:r>
      <w:r>
        <w:rPr>
          <w:rFonts w:ascii="仿宋" w:eastAsia="仿宋" w:hAnsi="仿宋" w:cs="仿宋" w:hint="eastAsia"/>
          <w:b/>
          <w:bCs/>
          <w:sz w:val="30"/>
          <w:szCs w:val="30"/>
        </w:rPr>
        <w:t xml:space="preserve"> </w:t>
      </w:r>
      <w:r>
        <w:rPr>
          <w:rFonts w:ascii="仿宋" w:eastAsia="仿宋" w:hAnsi="仿宋" w:cs="仿宋" w:hint="eastAsia"/>
          <w:sz w:val="30"/>
          <w:szCs w:val="30"/>
        </w:rPr>
        <w:t>本规定由县委、县政府负责解释，具体解释工作由县委机构编制委员会办公室承担，其调整由县委机构编制委员会办公室按规定程序办理。</w:t>
      </w:r>
    </w:p>
    <w:p w:rsidR="00AD2E2A" w:rsidRDefault="00720598">
      <w:pPr>
        <w:spacing w:line="554" w:lineRule="exact"/>
        <w:ind w:leftChars="200" w:left="420" w:firstLineChars="200" w:firstLine="602"/>
        <w:jc w:val="left"/>
        <w:rPr>
          <w:rFonts w:ascii="仿宋" w:eastAsia="仿宋" w:hAnsi="仿宋" w:cs="仿宋"/>
          <w:sz w:val="30"/>
          <w:szCs w:val="30"/>
        </w:rPr>
      </w:pPr>
      <w:r>
        <w:rPr>
          <w:rFonts w:ascii="仿宋" w:eastAsia="仿宋" w:hAnsi="仿宋" w:cs="仿宋" w:hint="eastAsia"/>
          <w:b/>
          <w:bCs/>
          <w:sz w:val="30"/>
          <w:szCs w:val="30"/>
        </w:rPr>
        <w:t>第七条</w:t>
      </w:r>
      <w:r>
        <w:rPr>
          <w:rFonts w:ascii="仿宋" w:eastAsia="仿宋" w:hAnsi="仿宋" w:cs="仿宋" w:hint="eastAsia"/>
          <w:sz w:val="30"/>
          <w:szCs w:val="30"/>
        </w:rPr>
        <w:t xml:space="preserve"> </w:t>
      </w:r>
      <w:r>
        <w:rPr>
          <w:rFonts w:ascii="仿宋" w:eastAsia="仿宋" w:hAnsi="仿宋" w:cs="仿宋" w:hint="eastAsia"/>
          <w:sz w:val="30"/>
          <w:szCs w:val="30"/>
        </w:rPr>
        <w:t>本规定自</w:t>
      </w:r>
      <w:r>
        <w:rPr>
          <w:rFonts w:ascii="仿宋" w:eastAsia="仿宋" w:hAnsi="仿宋" w:cs="仿宋" w:hint="eastAsia"/>
          <w:sz w:val="30"/>
          <w:szCs w:val="30"/>
        </w:rPr>
        <w:t>2019</w:t>
      </w:r>
      <w:r>
        <w:rPr>
          <w:rFonts w:ascii="仿宋" w:eastAsia="仿宋" w:hAnsi="仿宋" w:cs="仿宋" w:hint="eastAsia"/>
          <w:sz w:val="30"/>
          <w:szCs w:val="30"/>
        </w:rPr>
        <w:t>年</w:t>
      </w:r>
      <w:r>
        <w:rPr>
          <w:rFonts w:ascii="仿宋" w:eastAsia="仿宋" w:hAnsi="仿宋" w:cs="仿宋" w:hint="eastAsia"/>
          <w:sz w:val="30"/>
          <w:szCs w:val="30"/>
        </w:rPr>
        <w:t>3</w:t>
      </w:r>
      <w:r>
        <w:rPr>
          <w:rFonts w:ascii="仿宋" w:eastAsia="仿宋" w:hAnsi="仿宋" w:cs="仿宋" w:hint="eastAsia"/>
          <w:sz w:val="30"/>
          <w:szCs w:val="30"/>
        </w:rPr>
        <w:t>月</w:t>
      </w:r>
      <w:r>
        <w:rPr>
          <w:rFonts w:ascii="仿宋" w:eastAsia="仿宋" w:hAnsi="仿宋" w:cs="仿宋" w:hint="eastAsia"/>
          <w:sz w:val="30"/>
          <w:szCs w:val="30"/>
        </w:rPr>
        <w:t>28</w:t>
      </w:r>
      <w:r>
        <w:rPr>
          <w:rFonts w:ascii="仿宋" w:eastAsia="仿宋" w:hAnsi="仿宋" w:cs="仿宋" w:hint="eastAsia"/>
          <w:sz w:val="30"/>
          <w:szCs w:val="30"/>
        </w:rPr>
        <w:t>日起施行。</w:t>
      </w:r>
    </w:p>
    <w:p w:rsidR="00AD2E2A" w:rsidRDefault="00720598">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AD2E2A" w:rsidRDefault="00720598">
      <w:pPr>
        <w:jc w:val="center"/>
        <w:rPr>
          <w:rFonts w:ascii="方正小标宋简体" w:eastAsia="方正小标宋简体" w:hAnsi="仿宋"/>
          <w:sz w:val="32"/>
          <w:szCs w:val="32"/>
        </w:rPr>
      </w:pPr>
      <w:r>
        <w:rPr>
          <w:rFonts w:ascii="方正小标宋简体" w:eastAsia="方正小标宋简体" w:hAnsi="仿宋" w:hint="eastAsia"/>
          <w:sz w:val="32"/>
          <w:szCs w:val="32"/>
        </w:rPr>
        <w:t>索县城市管理和综合执法局</w:t>
      </w:r>
      <w:r>
        <w:rPr>
          <w:rFonts w:ascii="方正小标宋简体" w:eastAsia="方正小标宋简体" w:hAnsi="仿宋" w:hint="eastAsia"/>
          <w:sz w:val="32"/>
          <w:szCs w:val="32"/>
        </w:rPr>
        <w:t>2023</w:t>
      </w:r>
      <w:r>
        <w:rPr>
          <w:rFonts w:ascii="方正小标宋简体" w:eastAsia="方正小标宋简体" w:hAnsi="仿宋" w:hint="eastAsia"/>
          <w:sz w:val="32"/>
          <w:szCs w:val="32"/>
        </w:rPr>
        <w:t>年度预算明细表</w:t>
      </w:r>
    </w:p>
    <w:p w:rsidR="00AD2E2A" w:rsidRDefault="00720598">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部门整体</w:t>
      </w:r>
      <w:r>
        <w:rPr>
          <w:rFonts w:ascii="仿宋" w:eastAsia="仿宋" w:hAnsi="仿宋"/>
          <w:sz w:val="32"/>
          <w:szCs w:val="32"/>
        </w:rPr>
        <w:t>预算表应包括机关和所有二三级单位的汇总预算</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部门</w:t>
      </w:r>
      <w:r>
        <w:rPr>
          <w:rFonts w:ascii="仿宋" w:eastAsia="仿宋" w:hAnsi="仿宋"/>
          <w:sz w:val="32"/>
          <w:szCs w:val="32"/>
        </w:rPr>
        <w:t>机关的预算</w:t>
      </w:r>
      <w:r>
        <w:rPr>
          <w:rFonts w:ascii="仿宋" w:eastAsia="仿宋" w:hAnsi="仿宋" w:hint="eastAsia"/>
          <w:sz w:val="32"/>
          <w:szCs w:val="32"/>
        </w:rPr>
        <w:t>应</w:t>
      </w:r>
      <w:r>
        <w:rPr>
          <w:rFonts w:ascii="仿宋" w:eastAsia="仿宋" w:hAnsi="仿宋"/>
          <w:sz w:val="32"/>
          <w:szCs w:val="32"/>
        </w:rPr>
        <w:t>单独公开；</w:t>
      </w:r>
      <w:r>
        <w:rPr>
          <w:rFonts w:ascii="仿宋" w:eastAsia="仿宋" w:hAnsi="仿宋" w:hint="eastAsia"/>
          <w:sz w:val="32"/>
          <w:szCs w:val="32"/>
        </w:rPr>
        <w:t>3.</w:t>
      </w:r>
      <w:r>
        <w:rPr>
          <w:rFonts w:ascii="仿宋" w:eastAsia="仿宋" w:hAnsi="仿宋" w:hint="eastAsia"/>
          <w:sz w:val="32"/>
          <w:szCs w:val="32"/>
        </w:rPr>
        <w:t>部门</w:t>
      </w:r>
      <w:r>
        <w:rPr>
          <w:rFonts w:ascii="仿宋" w:eastAsia="仿宋" w:hAnsi="仿宋"/>
          <w:sz w:val="32"/>
          <w:szCs w:val="32"/>
        </w:rPr>
        <w:t>所属二、三级单位的预算也应单独公开</w:t>
      </w:r>
      <w:r>
        <w:rPr>
          <w:rFonts w:ascii="仿宋" w:eastAsia="仿宋" w:hAnsi="仿宋" w:hint="eastAsia"/>
          <w:sz w:val="32"/>
          <w:szCs w:val="32"/>
        </w:rPr>
        <w:t>）</w:t>
      </w: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jc w:val="center"/>
        <w:rPr>
          <w:rFonts w:ascii="黑体" w:eastAsia="黑体" w:hAnsi="黑体"/>
          <w:sz w:val="32"/>
          <w:szCs w:val="32"/>
        </w:rPr>
      </w:pPr>
    </w:p>
    <w:p w:rsidR="00AD2E2A" w:rsidRDefault="00AD2E2A">
      <w:pPr>
        <w:jc w:val="center"/>
        <w:rPr>
          <w:rFonts w:ascii="黑体" w:eastAsia="黑体" w:hAnsi="黑体"/>
          <w:sz w:val="32"/>
          <w:szCs w:val="32"/>
        </w:rPr>
      </w:pPr>
    </w:p>
    <w:p w:rsidR="00AD2E2A" w:rsidRDefault="00AD2E2A">
      <w:pPr>
        <w:jc w:val="center"/>
        <w:rPr>
          <w:rFonts w:ascii="黑体" w:eastAsia="黑体" w:hAnsi="黑体"/>
          <w:sz w:val="32"/>
          <w:szCs w:val="32"/>
        </w:rPr>
      </w:pPr>
    </w:p>
    <w:p w:rsidR="00AD2E2A" w:rsidRDefault="00720598">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AD2E2A" w:rsidRDefault="00AD2E2A">
      <w:pPr>
        <w:jc w:val="center"/>
        <w:rPr>
          <w:rFonts w:ascii="方正小标宋简体" w:eastAsia="方正小标宋简体" w:hAnsi="仿宋"/>
          <w:sz w:val="32"/>
          <w:szCs w:val="32"/>
        </w:rPr>
      </w:pPr>
    </w:p>
    <w:p w:rsidR="00AD2E2A" w:rsidRDefault="00720598">
      <w:pPr>
        <w:jc w:val="center"/>
        <w:rPr>
          <w:rFonts w:ascii="方正小标宋简体" w:eastAsia="方正小标宋简体" w:hAnsi="仿宋"/>
          <w:sz w:val="32"/>
          <w:szCs w:val="32"/>
        </w:rPr>
      </w:pPr>
      <w:r>
        <w:rPr>
          <w:rFonts w:ascii="方正小标宋简体" w:eastAsia="方正小标宋简体" w:hAnsi="仿宋" w:hint="eastAsia"/>
          <w:sz w:val="32"/>
          <w:szCs w:val="32"/>
        </w:rPr>
        <w:t>索县城市管理和综合执法局</w:t>
      </w:r>
      <w:r>
        <w:rPr>
          <w:rFonts w:ascii="方正小标宋简体" w:eastAsia="方正小标宋简体" w:hAnsi="仿宋" w:hint="eastAsia"/>
          <w:sz w:val="32"/>
          <w:szCs w:val="32"/>
        </w:rPr>
        <w:t>2023</w:t>
      </w:r>
      <w:r>
        <w:rPr>
          <w:rFonts w:ascii="方正小标宋简体" w:eastAsia="方正小标宋简体" w:hAnsi="仿宋" w:hint="eastAsia"/>
          <w:sz w:val="32"/>
          <w:szCs w:val="32"/>
        </w:rPr>
        <w:t>年度部门（单位）预算数据分析</w:t>
      </w:r>
    </w:p>
    <w:p w:rsidR="00AD2E2A" w:rsidRDefault="00AD2E2A">
      <w:pPr>
        <w:jc w:val="center"/>
        <w:rPr>
          <w:rFonts w:ascii="黑体" w:eastAsia="黑体" w:hAnsi="黑体"/>
          <w:sz w:val="32"/>
          <w:szCs w:val="32"/>
        </w:rPr>
      </w:pPr>
    </w:p>
    <w:p w:rsidR="00AD2E2A" w:rsidRDefault="00720598">
      <w:pPr>
        <w:ind w:firstLineChars="200" w:firstLine="640"/>
        <w:rPr>
          <w:rFonts w:ascii="黑体" w:eastAsia="黑体" w:hAnsi="黑体"/>
          <w:sz w:val="32"/>
          <w:szCs w:val="32"/>
        </w:rPr>
      </w:pPr>
      <w:r>
        <w:rPr>
          <w:rFonts w:ascii="黑体" w:eastAsia="黑体" w:hAnsi="黑体" w:hint="eastAsia"/>
          <w:sz w:val="32"/>
          <w:szCs w:val="32"/>
        </w:rPr>
        <w:t>一、部门（单位）收支总体情况</w:t>
      </w: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收支总预算</w:t>
      </w:r>
      <w:r>
        <w:rPr>
          <w:rFonts w:ascii="仿宋" w:eastAsia="仿宋" w:hAnsi="仿宋" w:hint="eastAsia"/>
          <w:sz w:val="32"/>
          <w:szCs w:val="32"/>
        </w:rPr>
        <w:t>301.13</w:t>
      </w:r>
      <w:r>
        <w:rPr>
          <w:rFonts w:ascii="仿宋" w:eastAsia="仿宋" w:hAnsi="仿宋" w:hint="eastAsia"/>
          <w:sz w:val="32"/>
          <w:szCs w:val="32"/>
        </w:rPr>
        <w:t>万元。收入包括：一般公共预算拨款收入</w:t>
      </w:r>
      <w:r>
        <w:rPr>
          <w:rFonts w:ascii="仿宋" w:eastAsia="仿宋" w:hAnsi="仿宋" w:hint="eastAsia"/>
          <w:sz w:val="32"/>
          <w:szCs w:val="32"/>
        </w:rPr>
        <w:t>299.13</w:t>
      </w:r>
      <w:r>
        <w:rPr>
          <w:rFonts w:ascii="仿宋" w:eastAsia="仿宋" w:hAnsi="仿宋" w:hint="eastAsia"/>
          <w:sz w:val="32"/>
          <w:szCs w:val="32"/>
        </w:rPr>
        <w:t>万元、政府性</w:t>
      </w:r>
      <w:r>
        <w:rPr>
          <w:rFonts w:ascii="仿宋" w:eastAsia="仿宋" w:hAnsi="仿宋"/>
          <w:sz w:val="32"/>
          <w:szCs w:val="32"/>
        </w:rPr>
        <w:t>基金拨款收入</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sz w:val="32"/>
          <w:szCs w:val="32"/>
        </w:rPr>
        <w:t>、国资预算拨款收入</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sz w:val="32"/>
          <w:szCs w:val="32"/>
        </w:rPr>
        <w:t>、专户资金收入</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、事业单位经营收入</w:t>
      </w:r>
      <w:r>
        <w:rPr>
          <w:rFonts w:ascii="仿宋" w:eastAsia="仿宋" w:hAnsi="仿宋" w:hint="eastAsia"/>
          <w:sz w:val="32"/>
          <w:szCs w:val="32"/>
        </w:rPr>
        <w:t>0</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、使用非财政拨款结余</w:t>
      </w:r>
      <w:r>
        <w:rPr>
          <w:rFonts w:ascii="仿宋" w:eastAsia="仿宋" w:hAnsi="仿宋" w:hint="eastAsia"/>
          <w:sz w:val="32"/>
          <w:szCs w:val="32"/>
        </w:rPr>
        <w:t>0</w:t>
      </w:r>
      <w:r>
        <w:rPr>
          <w:rFonts w:ascii="仿宋" w:eastAsia="仿宋" w:hAnsi="仿宋" w:hint="eastAsia"/>
          <w:sz w:val="32"/>
          <w:szCs w:val="32"/>
        </w:rPr>
        <w:t>、上年结转</w:t>
      </w:r>
      <w:r>
        <w:rPr>
          <w:rFonts w:ascii="仿宋" w:eastAsia="仿宋" w:hAnsi="仿宋" w:hint="eastAsia"/>
          <w:sz w:val="32"/>
          <w:szCs w:val="32"/>
        </w:rPr>
        <w:t>2</w:t>
      </w:r>
      <w:r>
        <w:rPr>
          <w:rFonts w:ascii="仿宋" w:eastAsia="仿宋" w:hAnsi="仿宋" w:hint="eastAsia"/>
          <w:sz w:val="32"/>
          <w:szCs w:val="32"/>
        </w:rPr>
        <w:t>万；支出包括：社会保障和就业支出</w:t>
      </w:r>
      <w:r>
        <w:rPr>
          <w:rFonts w:ascii="仿宋" w:eastAsia="仿宋" w:hAnsi="仿宋" w:hint="eastAsia"/>
          <w:sz w:val="32"/>
          <w:szCs w:val="32"/>
        </w:rPr>
        <w:t>24.83</w:t>
      </w:r>
      <w:r>
        <w:rPr>
          <w:rFonts w:ascii="仿宋" w:eastAsia="仿宋" w:hAnsi="仿宋" w:hint="eastAsia"/>
          <w:sz w:val="32"/>
          <w:szCs w:val="32"/>
        </w:rPr>
        <w:t>万元、卫生健康支出</w:t>
      </w:r>
      <w:r>
        <w:rPr>
          <w:rFonts w:ascii="仿宋" w:eastAsia="仿宋" w:hAnsi="仿宋" w:hint="eastAsia"/>
          <w:sz w:val="32"/>
          <w:szCs w:val="32"/>
        </w:rPr>
        <w:t>13.31</w:t>
      </w:r>
      <w:r>
        <w:rPr>
          <w:rFonts w:ascii="仿宋" w:eastAsia="仿宋" w:hAnsi="仿宋" w:hint="eastAsia"/>
          <w:sz w:val="32"/>
          <w:szCs w:val="32"/>
        </w:rPr>
        <w:t>万元、城乡社区支出</w:t>
      </w:r>
      <w:r>
        <w:rPr>
          <w:rFonts w:ascii="仿宋" w:eastAsia="仿宋" w:hAnsi="仿宋" w:hint="eastAsia"/>
          <w:sz w:val="32"/>
          <w:szCs w:val="32"/>
        </w:rPr>
        <w:t>245.25</w:t>
      </w:r>
      <w:r>
        <w:rPr>
          <w:rFonts w:ascii="仿宋" w:eastAsia="仿宋" w:hAnsi="仿宋" w:hint="eastAsia"/>
          <w:sz w:val="32"/>
          <w:szCs w:val="32"/>
        </w:rPr>
        <w:t>万元、住房保障支出</w:t>
      </w:r>
      <w:r>
        <w:rPr>
          <w:rFonts w:ascii="仿宋" w:eastAsia="仿宋" w:hAnsi="仿宋" w:hint="eastAsia"/>
          <w:sz w:val="32"/>
          <w:szCs w:val="32"/>
        </w:rPr>
        <w:t>17.74</w:t>
      </w:r>
      <w:r>
        <w:rPr>
          <w:rFonts w:ascii="仿宋" w:eastAsia="仿宋" w:hAnsi="仿宋" w:hint="eastAsia"/>
          <w:sz w:val="32"/>
          <w:szCs w:val="32"/>
        </w:rPr>
        <w:t>万元。</w:t>
      </w:r>
    </w:p>
    <w:p w:rsidR="00AD2E2A" w:rsidRDefault="00720598">
      <w:pPr>
        <w:ind w:firstLineChars="200" w:firstLine="640"/>
        <w:rPr>
          <w:rFonts w:ascii="黑体" w:eastAsia="黑体" w:hAnsi="黑体"/>
          <w:sz w:val="32"/>
          <w:szCs w:val="32"/>
        </w:rPr>
      </w:pPr>
      <w:r>
        <w:rPr>
          <w:rFonts w:ascii="黑体" w:eastAsia="黑体" w:hAnsi="黑体" w:hint="eastAsia"/>
          <w:sz w:val="32"/>
          <w:szCs w:val="32"/>
        </w:rPr>
        <w:t>二、部门（单位）收入总体情况</w:t>
      </w: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收入预算总量</w:t>
      </w:r>
      <w:r>
        <w:rPr>
          <w:rFonts w:ascii="仿宋" w:eastAsia="仿宋" w:hAnsi="仿宋" w:hint="eastAsia"/>
          <w:sz w:val="32"/>
          <w:szCs w:val="32"/>
        </w:rPr>
        <w:t>301.13</w:t>
      </w:r>
      <w:r>
        <w:rPr>
          <w:rFonts w:ascii="仿宋" w:eastAsia="仿宋" w:hAnsi="仿宋" w:hint="eastAsia"/>
          <w:sz w:val="32"/>
          <w:szCs w:val="32"/>
        </w:rPr>
        <w:t>万元，同比减少</w:t>
      </w:r>
      <w:r>
        <w:rPr>
          <w:rFonts w:ascii="仿宋" w:eastAsia="仿宋" w:hAnsi="仿宋" w:hint="eastAsia"/>
          <w:sz w:val="32"/>
          <w:szCs w:val="32"/>
        </w:rPr>
        <w:t>80.65</w:t>
      </w:r>
      <w:r>
        <w:rPr>
          <w:rFonts w:ascii="仿宋" w:eastAsia="仿宋" w:hAnsi="仿宋" w:hint="eastAsia"/>
          <w:sz w:val="32"/>
          <w:szCs w:val="32"/>
        </w:rPr>
        <w:t>万元，主要</w:t>
      </w:r>
      <w:r>
        <w:rPr>
          <w:rFonts w:ascii="仿宋" w:eastAsia="仿宋" w:hAnsi="仿宋"/>
          <w:sz w:val="32"/>
          <w:szCs w:val="32"/>
        </w:rPr>
        <w:t>原因是：</w:t>
      </w:r>
      <w:r>
        <w:rPr>
          <w:rFonts w:ascii="仿宋" w:eastAsia="仿宋" w:hAnsi="仿宋" w:hint="eastAsia"/>
          <w:sz w:val="32"/>
          <w:szCs w:val="32"/>
        </w:rPr>
        <w:t>单位项目减少。其中：上年结转</w:t>
      </w:r>
      <w:r>
        <w:rPr>
          <w:rFonts w:ascii="仿宋" w:eastAsia="仿宋" w:hAnsi="仿宋" w:hint="eastAsia"/>
          <w:sz w:val="32"/>
          <w:szCs w:val="32"/>
        </w:rPr>
        <w:t>2</w:t>
      </w:r>
      <w:r>
        <w:rPr>
          <w:rFonts w:ascii="仿宋" w:eastAsia="仿宋" w:hAnsi="仿宋" w:hint="eastAsia"/>
          <w:sz w:val="32"/>
          <w:szCs w:val="32"/>
        </w:rPr>
        <w:t>万元，</w:t>
      </w:r>
      <w:r>
        <w:rPr>
          <w:rFonts w:ascii="仿宋" w:eastAsia="仿宋" w:hAnsi="仿宋" w:hint="eastAsia"/>
          <w:sz w:val="32"/>
          <w:szCs w:val="32"/>
        </w:rPr>
        <w:t xml:space="preserve"> </w:t>
      </w:r>
      <w:r>
        <w:rPr>
          <w:rFonts w:ascii="仿宋" w:eastAsia="仿宋" w:hAnsi="仿宋" w:hint="eastAsia"/>
          <w:sz w:val="32"/>
          <w:szCs w:val="32"/>
        </w:rPr>
        <w:t>占</w:t>
      </w:r>
      <w:r>
        <w:rPr>
          <w:rFonts w:ascii="仿宋" w:eastAsia="仿宋" w:hAnsi="仿宋" w:hint="eastAsia"/>
          <w:sz w:val="32"/>
          <w:szCs w:val="32"/>
        </w:rPr>
        <w:t>0.6%</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sz w:val="32"/>
          <w:szCs w:val="32"/>
        </w:rPr>
        <w:t>02</w:t>
      </w:r>
      <w:r>
        <w:rPr>
          <w:rFonts w:ascii="仿宋" w:eastAsia="仿宋" w:hAnsi="仿宋" w:hint="eastAsia"/>
          <w:sz w:val="32"/>
          <w:szCs w:val="32"/>
        </w:rPr>
        <w:t>3</w:t>
      </w:r>
      <w:r>
        <w:rPr>
          <w:rFonts w:ascii="仿宋" w:eastAsia="仿宋" w:hAnsi="仿宋" w:hint="eastAsia"/>
          <w:sz w:val="32"/>
          <w:szCs w:val="32"/>
        </w:rPr>
        <w:t>年一般公共预算拨款收入</w:t>
      </w:r>
      <w:r>
        <w:rPr>
          <w:rFonts w:ascii="仿宋" w:eastAsia="仿宋" w:hAnsi="仿宋" w:hint="eastAsia"/>
          <w:sz w:val="32"/>
          <w:szCs w:val="32"/>
        </w:rPr>
        <w:t>301.13</w:t>
      </w:r>
      <w:r>
        <w:rPr>
          <w:rFonts w:ascii="仿宋" w:eastAsia="仿宋" w:hAnsi="仿宋" w:hint="eastAsia"/>
          <w:sz w:val="32"/>
          <w:szCs w:val="32"/>
        </w:rPr>
        <w:t>万元，占</w:t>
      </w:r>
      <w:r>
        <w:rPr>
          <w:rFonts w:ascii="仿宋" w:eastAsia="仿宋" w:hAnsi="仿宋" w:hint="eastAsia"/>
          <w:sz w:val="32"/>
          <w:szCs w:val="32"/>
        </w:rPr>
        <w:t>99.4%</w:t>
      </w:r>
      <w:r>
        <w:rPr>
          <w:rFonts w:ascii="仿宋" w:eastAsia="仿宋" w:hAnsi="仿宋" w:hint="eastAsia"/>
          <w:sz w:val="32"/>
          <w:szCs w:val="32"/>
        </w:rPr>
        <w:t>；</w:t>
      </w:r>
      <w:r>
        <w:rPr>
          <w:rFonts w:ascii="仿宋" w:eastAsia="仿宋" w:hAnsi="仿宋" w:hint="eastAsia"/>
          <w:sz w:val="32"/>
          <w:szCs w:val="32"/>
        </w:rPr>
        <w:t>2023</w:t>
      </w:r>
      <w:r>
        <w:rPr>
          <w:rFonts w:ascii="仿宋" w:eastAsia="仿宋" w:hAnsi="仿宋" w:hint="eastAsia"/>
          <w:sz w:val="32"/>
          <w:szCs w:val="32"/>
        </w:rPr>
        <w:lastRenderedPageBreak/>
        <w:t>年政府性基金</w:t>
      </w:r>
      <w:r>
        <w:rPr>
          <w:rFonts w:ascii="仿宋" w:eastAsia="仿宋" w:hAnsi="仿宋"/>
          <w:sz w:val="32"/>
          <w:szCs w:val="32"/>
        </w:rPr>
        <w:t>预算</w:t>
      </w:r>
      <w:r>
        <w:rPr>
          <w:rFonts w:ascii="仿宋" w:eastAsia="仿宋" w:hAnsi="仿宋" w:hint="eastAsia"/>
          <w:sz w:val="32"/>
          <w:szCs w:val="32"/>
        </w:rPr>
        <w:t>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0 %</w:t>
      </w:r>
      <w:r>
        <w:rPr>
          <w:rFonts w:ascii="仿宋" w:eastAsia="仿宋" w:hAnsi="仿宋" w:hint="eastAsia"/>
          <w:sz w:val="32"/>
          <w:szCs w:val="32"/>
        </w:rPr>
        <w:t>；</w:t>
      </w:r>
      <w:r>
        <w:rPr>
          <w:rFonts w:ascii="仿宋" w:eastAsia="仿宋" w:hAnsi="仿宋" w:hint="eastAsia"/>
          <w:sz w:val="32"/>
          <w:szCs w:val="32"/>
        </w:rPr>
        <w:t>2023</w:t>
      </w:r>
      <w:r>
        <w:rPr>
          <w:rFonts w:ascii="仿宋" w:eastAsia="仿宋" w:hAnsi="仿宋" w:hint="eastAsia"/>
          <w:sz w:val="32"/>
          <w:szCs w:val="32"/>
        </w:rPr>
        <w:t>年国有资本</w:t>
      </w:r>
      <w:r>
        <w:rPr>
          <w:rFonts w:ascii="仿宋" w:eastAsia="仿宋" w:hAnsi="仿宋"/>
          <w:sz w:val="32"/>
          <w:szCs w:val="32"/>
        </w:rPr>
        <w:t>经营预算</w:t>
      </w:r>
      <w:r>
        <w:rPr>
          <w:rFonts w:ascii="仿宋" w:eastAsia="仿宋" w:hAnsi="仿宋" w:hint="eastAsia"/>
          <w:sz w:val="32"/>
          <w:szCs w:val="32"/>
        </w:rPr>
        <w:t>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0 %</w:t>
      </w:r>
      <w:r>
        <w:rPr>
          <w:rFonts w:ascii="仿宋" w:eastAsia="仿宋" w:hAnsi="仿宋" w:hint="eastAsia"/>
          <w:sz w:val="32"/>
          <w:szCs w:val="32"/>
        </w:rPr>
        <w:t>。</w:t>
      </w:r>
    </w:p>
    <w:p w:rsidR="00AD2E2A" w:rsidRDefault="00720598">
      <w:pPr>
        <w:ind w:firstLineChars="200" w:firstLine="640"/>
        <w:rPr>
          <w:rFonts w:ascii="黑体" w:eastAsia="黑体" w:hAnsi="黑体"/>
          <w:sz w:val="32"/>
          <w:szCs w:val="32"/>
        </w:rPr>
      </w:pPr>
      <w:r>
        <w:rPr>
          <w:rFonts w:ascii="黑体" w:eastAsia="黑体" w:hAnsi="黑体" w:hint="eastAsia"/>
          <w:sz w:val="32"/>
          <w:szCs w:val="32"/>
        </w:rPr>
        <w:t>三、部门（单位）支出总体情况</w:t>
      </w: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支出预算总量</w:t>
      </w:r>
      <w:r>
        <w:rPr>
          <w:rFonts w:ascii="仿宋" w:eastAsia="仿宋" w:hAnsi="仿宋" w:hint="eastAsia"/>
          <w:sz w:val="32"/>
          <w:szCs w:val="32"/>
        </w:rPr>
        <w:t>301.13</w:t>
      </w:r>
      <w:r>
        <w:rPr>
          <w:rFonts w:ascii="仿宋" w:eastAsia="仿宋" w:hAnsi="仿宋" w:hint="eastAsia"/>
          <w:sz w:val="32"/>
          <w:szCs w:val="32"/>
        </w:rPr>
        <w:t>万元，同比减少</w:t>
      </w:r>
      <w:r>
        <w:rPr>
          <w:rFonts w:ascii="仿宋" w:eastAsia="仿宋" w:hAnsi="仿宋" w:hint="eastAsia"/>
          <w:sz w:val="32"/>
          <w:szCs w:val="32"/>
        </w:rPr>
        <w:t>80.65</w:t>
      </w:r>
      <w:r>
        <w:rPr>
          <w:rFonts w:ascii="仿宋" w:eastAsia="仿宋" w:hAnsi="仿宋" w:hint="eastAsia"/>
          <w:sz w:val="32"/>
          <w:szCs w:val="32"/>
        </w:rPr>
        <w:t>万元，主要</w:t>
      </w:r>
      <w:r>
        <w:rPr>
          <w:rFonts w:ascii="仿宋" w:eastAsia="仿宋" w:hAnsi="仿宋"/>
          <w:sz w:val="32"/>
          <w:szCs w:val="32"/>
        </w:rPr>
        <w:t>原因是</w:t>
      </w:r>
      <w:r>
        <w:rPr>
          <w:rFonts w:ascii="仿宋" w:eastAsia="仿宋" w:hAnsi="仿宋" w:hint="eastAsia"/>
          <w:sz w:val="32"/>
          <w:szCs w:val="32"/>
        </w:rPr>
        <w:t>单位项目减少。其中：基本支出</w:t>
      </w:r>
      <w:r>
        <w:rPr>
          <w:rFonts w:ascii="仿宋" w:eastAsia="仿宋" w:hAnsi="仿宋" w:hint="eastAsia"/>
          <w:sz w:val="32"/>
          <w:szCs w:val="32"/>
        </w:rPr>
        <w:t>246.13</w:t>
      </w:r>
      <w:r>
        <w:rPr>
          <w:rFonts w:ascii="仿宋" w:eastAsia="仿宋" w:hAnsi="仿宋" w:hint="eastAsia"/>
          <w:sz w:val="32"/>
          <w:szCs w:val="32"/>
        </w:rPr>
        <w:t>万元，占</w:t>
      </w:r>
      <w:r>
        <w:rPr>
          <w:rFonts w:ascii="仿宋" w:eastAsia="仿宋" w:hAnsi="仿宋" w:hint="eastAsia"/>
          <w:sz w:val="32"/>
          <w:szCs w:val="32"/>
        </w:rPr>
        <w:t>81.7%</w:t>
      </w:r>
      <w:r>
        <w:rPr>
          <w:rFonts w:ascii="仿宋" w:eastAsia="仿宋" w:hAnsi="仿宋" w:hint="eastAsia"/>
          <w:sz w:val="32"/>
          <w:szCs w:val="32"/>
        </w:rPr>
        <w:t>；项目支出</w:t>
      </w:r>
      <w:r>
        <w:rPr>
          <w:rFonts w:ascii="仿宋" w:eastAsia="仿宋" w:hAnsi="仿宋" w:hint="eastAsia"/>
          <w:sz w:val="32"/>
          <w:szCs w:val="32"/>
        </w:rPr>
        <w:t>55</w:t>
      </w:r>
      <w:r>
        <w:rPr>
          <w:rFonts w:ascii="仿宋" w:eastAsia="仿宋" w:hAnsi="仿宋" w:hint="eastAsia"/>
          <w:sz w:val="32"/>
          <w:szCs w:val="32"/>
        </w:rPr>
        <w:t>万元，占</w:t>
      </w:r>
      <w:r>
        <w:rPr>
          <w:rFonts w:ascii="仿宋" w:eastAsia="仿宋" w:hAnsi="仿宋" w:hint="eastAsia"/>
          <w:sz w:val="32"/>
          <w:szCs w:val="32"/>
        </w:rPr>
        <w:t>18.3%</w:t>
      </w:r>
      <w:r>
        <w:rPr>
          <w:rFonts w:ascii="仿宋" w:eastAsia="仿宋" w:hAnsi="仿宋" w:hint="eastAsia"/>
          <w:sz w:val="32"/>
          <w:szCs w:val="32"/>
        </w:rPr>
        <w:t>；事业单位经营支出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p>
    <w:p w:rsidR="00AD2E2A" w:rsidRDefault="00720598">
      <w:pPr>
        <w:ind w:firstLineChars="200" w:firstLine="640"/>
        <w:rPr>
          <w:rFonts w:ascii="黑体" w:eastAsia="黑体" w:hAnsi="黑体"/>
          <w:sz w:val="32"/>
          <w:szCs w:val="32"/>
        </w:rPr>
      </w:pPr>
      <w:r>
        <w:rPr>
          <w:rFonts w:ascii="黑体" w:eastAsia="黑体" w:hAnsi="黑体" w:hint="eastAsia"/>
          <w:sz w:val="32"/>
          <w:szCs w:val="32"/>
        </w:rPr>
        <w:t>四、财政拨款收支总体情况</w:t>
      </w:r>
    </w:p>
    <w:p w:rsidR="00AD2E2A" w:rsidRDefault="00720598">
      <w:pPr>
        <w:ind w:firstLineChars="200" w:firstLine="640"/>
        <w:jc w:val="left"/>
        <w:rPr>
          <w:rFonts w:ascii="仿宋" w:eastAsia="仿宋" w:hAnsi="仿宋"/>
          <w:sz w:val="32"/>
          <w:szCs w:val="32"/>
        </w:rPr>
      </w:pPr>
      <w:r>
        <w:rPr>
          <w:rFonts w:ascii="仿宋" w:eastAsia="仿宋" w:hAnsi="仿宋" w:hint="eastAsia"/>
          <w:sz w:val="32"/>
          <w:szCs w:val="32"/>
        </w:rPr>
        <w:t>财政拨款收支总预算</w:t>
      </w:r>
      <w:r>
        <w:rPr>
          <w:rFonts w:ascii="仿宋" w:eastAsia="仿宋" w:hAnsi="仿宋" w:hint="eastAsia"/>
          <w:sz w:val="32"/>
          <w:szCs w:val="32"/>
        </w:rPr>
        <w:t>301.13</w:t>
      </w:r>
      <w:r>
        <w:rPr>
          <w:rFonts w:ascii="仿宋" w:eastAsia="仿宋" w:hAnsi="仿宋" w:hint="eastAsia"/>
          <w:sz w:val="32"/>
          <w:szCs w:val="32"/>
        </w:rPr>
        <w:t>万元，同比减少</w:t>
      </w:r>
      <w:r>
        <w:rPr>
          <w:rFonts w:ascii="仿宋" w:eastAsia="仿宋" w:hAnsi="仿宋" w:hint="eastAsia"/>
          <w:sz w:val="32"/>
          <w:szCs w:val="32"/>
        </w:rPr>
        <w:t>80.65</w:t>
      </w:r>
      <w:r>
        <w:rPr>
          <w:rFonts w:ascii="仿宋" w:eastAsia="仿宋" w:hAnsi="仿宋" w:hint="eastAsia"/>
          <w:sz w:val="32"/>
          <w:szCs w:val="32"/>
        </w:rPr>
        <w:t>万元，主要</w:t>
      </w:r>
      <w:r>
        <w:rPr>
          <w:rFonts w:ascii="仿宋" w:eastAsia="仿宋" w:hAnsi="仿宋"/>
          <w:sz w:val="32"/>
          <w:szCs w:val="32"/>
        </w:rPr>
        <w:t>原因是：</w:t>
      </w:r>
      <w:r>
        <w:rPr>
          <w:rFonts w:ascii="仿宋" w:eastAsia="仿宋" w:hAnsi="仿宋" w:hint="eastAsia"/>
          <w:sz w:val="32"/>
          <w:szCs w:val="32"/>
        </w:rPr>
        <w:t>单位项目减少。收入包括：一般公共预算当年拨款收入</w:t>
      </w:r>
      <w:r>
        <w:rPr>
          <w:rFonts w:ascii="仿宋" w:eastAsia="仿宋" w:hAnsi="仿宋" w:hint="eastAsia"/>
          <w:sz w:val="32"/>
          <w:szCs w:val="32"/>
        </w:rPr>
        <w:t>299.13</w:t>
      </w:r>
      <w:r>
        <w:rPr>
          <w:rFonts w:ascii="仿宋" w:eastAsia="仿宋" w:hAnsi="仿宋" w:hint="eastAsia"/>
          <w:sz w:val="32"/>
          <w:szCs w:val="32"/>
        </w:rPr>
        <w:t>万元、政府性</w:t>
      </w:r>
      <w:r>
        <w:rPr>
          <w:rFonts w:ascii="仿宋" w:eastAsia="仿宋" w:hAnsi="仿宋"/>
          <w:sz w:val="32"/>
          <w:szCs w:val="32"/>
        </w:rPr>
        <w:t>基金</w:t>
      </w:r>
      <w:r>
        <w:rPr>
          <w:rFonts w:ascii="仿宋" w:eastAsia="仿宋" w:hAnsi="仿宋" w:hint="eastAsia"/>
          <w:sz w:val="32"/>
          <w:szCs w:val="32"/>
        </w:rPr>
        <w:t>0</w:t>
      </w:r>
      <w:r>
        <w:rPr>
          <w:rFonts w:ascii="仿宋" w:eastAsia="仿宋" w:hAnsi="仿宋" w:hint="eastAsia"/>
          <w:sz w:val="32"/>
          <w:szCs w:val="32"/>
        </w:rPr>
        <w:t>万元、国有</w:t>
      </w:r>
      <w:r>
        <w:rPr>
          <w:rFonts w:ascii="仿宋" w:eastAsia="仿宋" w:hAnsi="仿宋"/>
          <w:sz w:val="32"/>
          <w:szCs w:val="32"/>
        </w:rPr>
        <w:t>资本经营预算</w:t>
      </w:r>
      <w:r>
        <w:rPr>
          <w:rFonts w:ascii="仿宋" w:eastAsia="仿宋" w:hAnsi="仿宋" w:hint="eastAsia"/>
          <w:sz w:val="32"/>
          <w:szCs w:val="32"/>
        </w:rPr>
        <w:t>0</w:t>
      </w:r>
      <w:r>
        <w:rPr>
          <w:rFonts w:ascii="仿宋" w:eastAsia="仿宋" w:hAnsi="仿宋" w:hint="eastAsia"/>
          <w:sz w:val="32"/>
          <w:szCs w:val="32"/>
        </w:rPr>
        <w:t>万元、上年结转</w:t>
      </w:r>
      <w:r>
        <w:rPr>
          <w:rFonts w:ascii="仿宋" w:eastAsia="仿宋" w:hAnsi="仿宋" w:hint="eastAsia"/>
          <w:sz w:val="32"/>
          <w:szCs w:val="32"/>
        </w:rPr>
        <w:t>2</w:t>
      </w:r>
      <w:r>
        <w:rPr>
          <w:rFonts w:ascii="仿宋" w:eastAsia="仿宋" w:hAnsi="仿宋" w:hint="eastAsia"/>
          <w:sz w:val="32"/>
          <w:szCs w:val="32"/>
        </w:rPr>
        <w:t>万元；支出包括：社会保障和就业支出</w:t>
      </w:r>
      <w:r>
        <w:rPr>
          <w:rFonts w:ascii="仿宋" w:eastAsia="仿宋" w:hAnsi="仿宋" w:hint="eastAsia"/>
          <w:sz w:val="32"/>
          <w:szCs w:val="32"/>
        </w:rPr>
        <w:t>24.83</w:t>
      </w:r>
      <w:r>
        <w:rPr>
          <w:rFonts w:ascii="仿宋" w:eastAsia="仿宋" w:hAnsi="仿宋" w:hint="eastAsia"/>
          <w:sz w:val="32"/>
          <w:szCs w:val="32"/>
        </w:rPr>
        <w:t>万元、卫生健康支出</w:t>
      </w:r>
      <w:r>
        <w:rPr>
          <w:rFonts w:ascii="仿宋" w:eastAsia="仿宋" w:hAnsi="仿宋" w:hint="eastAsia"/>
          <w:sz w:val="32"/>
          <w:szCs w:val="32"/>
        </w:rPr>
        <w:t>13.31</w:t>
      </w:r>
      <w:r>
        <w:rPr>
          <w:rFonts w:ascii="仿宋" w:eastAsia="仿宋" w:hAnsi="仿宋" w:hint="eastAsia"/>
          <w:sz w:val="32"/>
          <w:szCs w:val="32"/>
        </w:rPr>
        <w:t>万元、城乡社区支出</w:t>
      </w:r>
      <w:r>
        <w:rPr>
          <w:rFonts w:ascii="仿宋" w:eastAsia="仿宋" w:hAnsi="仿宋" w:hint="eastAsia"/>
          <w:sz w:val="32"/>
          <w:szCs w:val="32"/>
        </w:rPr>
        <w:t>245.25</w:t>
      </w:r>
      <w:r>
        <w:rPr>
          <w:rFonts w:ascii="仿宋" w:eastAsia="仿宋" w:hAnsi="仿宋" w:hint="eastAsia"/>
          <w:sz w:val="32"/>
          <w:szCs w:val="32"/>
        </w:rPr>
        <w:t>万元、住房保障支出</w:t>
      </w:r>
      <w:r>
        <w:rPr>
          <w:rFonts w:ascii="仿宋" w:eastAsia="仿宋" w:hAnsi="仿宋" w:hint="eastAsia"/>
          <w:sz w:val="32"/>
          <w:szCs w:val="32"/>
        </w:rPr>
        <w:t>17.74</w:t>
      </w:r>
      <w:r>
        <w:rPr>
          <w:rFonts w:ascii="仿宋" w:eastAsia="仿宋" w:hAnsi="仿宋" w:hint="eastAsia"/>
          <w:sz w:val="32"/>
          <w:szCs w:val="32"/>
        </w:rPr>
        <w:t>万元。</w:t>
      </w:r>
    </w:p>
    <w:p w:rsidR="00AD2E2A" w:rsidRDefault="00720598">
      <w:pPr>
        <w:ind w:firstLineChars="200" w:firstLine="640"/>
        <w:jc w:val="left"/>
        <w:rPr>
          <w:rFonts w:ascii="黑体" w:eastAsia="黑体" w:hAnsi="黑体"/>
          <w:sz w:val="32"/>
          <w:szCs w:val="32"/>
        </w:rPr>
      </w:pPr>
      <w:r>
        <w:rPr>
          <w:rFonts w:ascii="黑体" w:eastAsia="黑体" w:hAnsi="黑体" w:hint="eastAsia"/>
          <w:sz w:val="32"/>
          <w:szCs w:val="32"/>
        </w:rPr>
        <w:t>五、一般公共预算支出总体情况</w:t>
      </w:r>
    </w:p>
    <w:p w:rsidR="00AD2E2A" w:rsidRDefault="00720598">
      <w:pPr>
        <w:ind w:firstLineChars="200" w:firstLine="640"/>
        <w:rPr>
          <w:rFonts w:ascii="楷体" w:eastAsia="楷体" w:hAnsi="楷体"/>
          <w:sz w:val="32"/>
          <w:szCs w:val="32"/>
        </w:rPr>
      </w:pPr>
      <w:r>
        <w:rPr>
          <w:rFonts w:ascii="楷体" w:eastAsia="楷体" w:hAnsi="楷体" w:hint="eastAsia"/>
          <w:sz w:val="32"/>
          <w:szCs w:val="32"/>
        </w:rPr>
        <w:t>（一）一般公共预算当年拨款规模变化情况。</w:t>
      </w: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一般公共预算当年拨款</w:t>
      </w:r>
      <w:r>
        <w:rPr>
          <w:rFonts w:ascii="仿宋" w:eastAsia="仿宋" w:hAnsi="仿宋" w:hint="eastAsia"/>
          <w:sz w:val="32"/>
          <w:szCs w:val="32"/>
        </w:rPr>
        <w:t>301.13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比</w:t>
      </w:r>
      <w:r>
        <w:rPr>
          <w:rFonts w:ascii="仿宋" w:eastAsia="仿宋" w:hAnsi="仿宋" w:hint="eastAsia"/>
          <w:sz w:val="32"/>
          <w:szCs w:val="32"/>
        </w:rPr>
        <w:t xml:space="preserve">2022 </w:t>
      </w:r>
      <w:r>
        <w:rPr>
          <w:rFonts w:ascii="仿宋" w:eastAsia="仿宋" w:hAnsi="仿宋" w:hint="eastAsia"/>
          <w:sz w:val="32"/>
          <w:szCs w:val="32"/>
        </w:rPr>
        <w:t>年执行数减少</w:t>
      </w:r>
      <w:r>
        <w:rPr>
          <w:rFonts w:ascii="仿宋" w:eastAsia="仿宋" w:hAnsi="仿宋" w:hint="eastAsia"/>
          <w:sz w:val="32"/>
          <w:szCs w:val="32"/>
        </w:rPr>
        <w:t>80.65</w:t>
      </w:r>
      <w:r>
        <w:rPr>
          <w:rFonts w:ascii="仿宋" w:eastAsia="仿宋" w:hAnsi="仿宋" w:hint="eastAsia"/>
          <w:sz w:val="32"/>
          <w:szCs w:val="32"/>
        </w:rPr>
        <w:t>万元，主要原因：单位项目减少。</w:t>
      </w:r>
    </w:p>
    <w:p w:rsidR="00AD2E2A" w:rsidRDefault="00720598">
      <w:pPr>
        <w:ind w:firstLineChars="200" w:firstLine="640"/>
        <w:rPr>
          <w:rFonts w:ascii="楷体" w:eastAsia="楷体" w:hAnsi="楷体"/>
          <w:sz w:val="32"/>
          <w:szCs w:val="32"/>
        </w:rPr>
      </w:pPr>
      <w:r>
        <w:rPr>
          <w:rFonts w:ascii="楷体" w:eastAsia="楷体" w:hAnsi="楷体" w:hint="eastAsia"/>
          <w:sz w:val="32"/>
          <w:szCs w:val="32"/>
        </w:rPr>
        <w:t>（二）一般公共预算当年拨款结构情况。</w:t>
      </w:r>
    </w:p>
    <w:p w:rsidR="00AD2E2A" w:rsidRDefault="00720598">
      <w:pPr>
        <w:ind w:firstLineChars="200" w:firstLine="640"/>
        <w:jc w:val="left"/>
        <w:rPr>
          <w:rFonts w:ascii="仿宋" w:eastAsia="仿宋" w:hAnsi="仿宋"/>
          <w:sz w:val="32"/>
          <w:szCs w:val="32"/>
        </w:rPr>
      </w:pPr>
      <w:r>
        <w:rPr>
          <w:rFonts w:ascii="仿宋" w:eastAsia="仿宋" w:hAnsi="仿宋" w:hint="eastAsia"/>
          <w:sz w:val="32"/>
          <w:szCs w:val="32"/>
        </w:rPr>
        <w:t>一般公共预算当年拨款</w:t>
      </w:r>
      <w:r>
        <w:rPr>
          <w:rFonts w:ascii="仿宋" w:eastAsia="仿宋" w:hAnsi="仿宋" w:hint="eastAsia"/>
          <w:sz w:val="32"/>
          <w:szCs w:val="32"/>
        </w:rPr>
        <w:t>301.13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主要</w:t>
      </w:r>
      <w:r>
        <w:rPr>
          <w:rFonts w:ascii="仿宋" w:eastAsia="仿宋" w:hAnsi="仿宋"/>
          <w:sz w:val="32"/>
          <w:szCs w:val="32"/>
        </w:rPr>
        <w:t>用于以下方面：</w:t>
      </w:r>
      <w:r>
        <w:rPr>
          <w:rFonts w:ascii="仿宋" w:eastAsia="仿宋" w:hAnsi="仿宋" w:hint="eastAsia"/>
          <w:sz w:val="32"/>
          <w:szCs w:val="32"/>
        </w:rPr>
        <w:t>社会保障和就业支出</w:t>
      </w:r>
      <w:r>
        <w:rPr>
          <w:rFonts w:ascii="仿宋" w:eastAsia="仿宋" w:hAnsi="仿宋" w:hint="eastAsia"/>
          <w:sz w:val="32"/>
          <w:szCs w:val="32"/>
        </w:rPr>
        <w:t>24.83</w:t>
      </w:r>
      <w:r>
        <w:rPr>
          <w:rFonts w:ascii="仿宋" w:eastAsia="仿宋" w:hAnsi="仿宋" w:hint="eastAsia"/>
          <w:sz w:val="32"/>
          <w:szCs w:val="32"/>
        </w:rPr>
        <w:t>万元、占</w:t>
      </w:r>
      <w:r>
        <w:rPr>
          <w:rFonts w:ascii="仿宋" w:eastAsia="仿宋" w:hAnsi="仿宋" w:hint="eastAsia"/>
          <w:sz w:val="32"/>
          <w:szCs w:val="32"/>
        </w:rPr>
        <w:t>8.2%</w:t>
      </w:r>
      <w:r>
        <w:rPr>
          <w:rFonts w:ascii="仿宋" w:eastAsia="仿宋" w:hAnsi="仿宋" w:hint="eastAsia"/>
          <w:sz w:val="32"/>
          <w:szCs w:val="32"/>
        </w:rPr>
        <w:t>；卫生健康支出</w:t>
      </w:r>
      <w:r>
        <w:rPr>
          <w:rFonts w:ascii="仿宋" w:eastAsia="仿宋" w:hAnsi="仿宋" w:hint="eastAsia"/>
          <w:sz w:val="32"/>
          <w:szCs w:val="32"/>
        </w:rPr>
        <w:t>13.31</w:t>
      </w:r>
      <w:r>
        <w:rPr>
          <w:rFonts w:ascii="仿宋" w:eastAsia="仿宋" w:hAnsi="仿宋" w:hint="eastAsia"/>
          <w:sz w:val="32"/>
          <w:szCs w:val="32"/>
        </w:rPr>
        <w:t>万元、占</w:t>
      </w:r>
      <w:r>
        <w:rPr>
          <w:rFonts w:ascii="仿宋" w:eastAsia="仿宋" w:hAnsi="仿宋" w:hint="eastAsia"/>
          <w:sz w:val="32"/>
          <w:szCs w:val="32"/>
        </w:rPr>
        <w:t>4.4%</w:t>
      </w:r>
      <w:r>
        <w:rPr>
          <w:rFonts w:ascii="仿宋" w:eastAsia="仿宋" w:hAnsi="仿宋" w:hint="eastAsia"/>
          <w:sz w:val="32"/>
          <w:szCs w:val="32"/>
        </w:rPr>
        <w:t>；</w:t>
      </w:r>
      <w:r>
        <w:rPr>
          <w:rFonts w:ascii="仿宋" w:eastAsia="仿宋" w:hAnsi="仿宋" w:hint="eastAsia"/>
          <w:sz w:val="32"/>
          <w:szCs w:val="32"/>
        </w:rPr>
        <w:t>住房保障支出</w:t>
      </w:r>
      <w:r>
        <w:rPr>
          <w:rFonts w:ascii="仿宋" w:eastAsia="仿宋" w:hAnsi="仿宋" w:hint="eastAsia"/>
          <w:sz w:val="32"/>
          <w:szCs w:val="32"/>
        </w:rPr>
        <w:t>17.74</w:t>
      </w:r>
      <w:r>
        <w:rPr>
          <w:rFonts w:ascii="仿宋" w:eastAsia="仿宋" w:hAnsi="仿宋" w:hint="eastAsia"/>
          <w:sz w:val="32"/>
          <w:szCs w:val="32"/>
        </w:rPr>
        <w:t>万元，占</w:t>
      </w:r>
      <w:r>
        <w:rPr>
          <w:rFonts w:ascii="仿宋" w:eastAsia="仿宋" w:hAnsi="仿宋" w:hint="eastAsia"/>
          <w:sz w:val="32"/>
          <w:szCs w:val="32"/>
        </w:rPr>
        <w:t>6%</w:t>
      </w:r>
      <w:r>
        <w:rPr>
          <w:rFonts w:ascii="仿宋" w:eastAsia="仿宋" w:hAnsi="仿宋" w:hint="eastAsia"/>
          <w:sz w:val="32"/>
          <w:szCs w:val="32"/>
        </w:rPr>
        <w:t>；城</w:t>
      </w:r>
      <w:r>
        <w:rPr>
          <w:rFonts w:ascii="仿宋" w:eastAsia="仿宋" w:hAnsi="仿宋" w:hint="eastAsia"/>
          <w:sz w:val="32"/>
          <w:szCs w:val="32"/>
        </w:rPr>
        <w:lastRenderedPageBreak/>
        <w:t>乡市区支出</w:t>
      </w:r>
      <w:r>
        <w:rPr>
          <w:rFonts w:ascii="仿宋" w:eastAsia="仿宋" w:hAnsi="仿宋" w:hint="eastAsia"/>
          <w:sz w:val="32"/>
          <w:szCs w:val="32"/>
        </w:rPr>
        <w:t>245.25</w:t>
      </w:r>
      <w:r>
        <w:rPr>
          <w:rFonts w:ascii="仿宋" w:eastAsia="仿宋" w:hAnsi="仿宋" w:hint="eastAsia"/>
          <w:sz w:val="32"/>
          <w:szCs w:val="32"/>
        </w:rPr>
        <w:t>万元，占</w:t>
      </w:r>
      <w:r>
        <w:rPr>
          <w:rFonts w:ascii="仿宋" w:eastAsia="仿宋" w:hAnsi="仿宋" w:hint="eastAsia"/>
          <w:sz w:val="32"/>
          <w:szCs w:val="32"/>
        </w:rPr>
        <w:t>81.4%</w:t>
      </w:r>
      <w:r>
        <w:rPr>
          <w:rFonts w:ascii="仿宋" w:eastAsia="仿宋" w:hAnsi="仿宋" w:hint="eastAsia"/>
          <w:sz w:val="32"/>
          <w:szCs w:val="32"/>
        </w:rPr>
        <w:t>。</w:t>
      </w:r>
    </w:p>
    <w:p w:rsidR="00AD2E2A" w:rsidRPr="002A1413" w:rsidRDefault="00720598">
      <w:pPr>
        <w:ind w:firstLineChars="200" w:firstLine="640"/>
        <w:rPr>
          <w:rFonts w:ascii="楷体" w:eastAsia="楷体" w:hAnsi="楷体"/>
          <w:sz w:val="32"/>
          <w:szCs w:val="32"/>
        </w:rPr>
      </w:pPr>
      <w:r w:rsidRPr="002A1413">
        <w:rPr>
          <w:rFonts w:ascii="楷体" w:eastAsia="楷体" w:hAnsi="楷体" w:hint="eastAsia"/>
          <w:sz w:val="32"/>
          <w:szCs w:val="32"/>
        </w:rPr>
        <w:t>（三）一般公共预算当年拨款具体使用情况。</w:t>
      </w:r>
    </w:p>
    <w:p w:rsidR="00AD2E2A" w:rsidRDefault="00720598">
      <w:pPr>
        <w:widowControl/>
        <w:jc w:val="left"/>
        <w:rPr>
          <w:rFonts w:ascii="仿宋" w:eastAsia="仿宋" w:hAnsi="仿宋"/>
          <w:color w:val="000000" w:themeColor="text1"/>
          <w:sz w:val="32"/>
          <w:szCs w:val="32"/>
          <w:highlight w:val="red"/>
        </w:rPr>
      </w:pPr>
      <w:r>
        <w:rPr>
          <w:rFonts w:ascii="仿宋" w:eastAsia="仿宋" w:hAnsi="仿宋" w:hint="eastAsia"/>
          <w:color w:val="000000" w:themeColor="text1"/>
          <w:sz w:val="32"/>
          <w:szCs w:val="32"/>
        </w:rPr>
        <w:t>1.</w:t>
      </w:r>
      <w:r w:rsidRPr="002A1413">
        <w:rPr>
          <w:rFonts w:ascii="仿宋" w:eastAsia="仿宋" w:hAnsi="仿宋"/>
          <w:color w:val="000000" w:themeColor="text1"/>
          <w:sz w:val="32"/>
          <w:szCs w:val="32"/>
        </w:rPr>
        <w:t>社会保障和就业支出</w:t>
      </w:r>
      <w:r w:rsidR="002A1413" w:rsidRPr="002A1413">
        <w:rPr>
          <w:rFonts w:ascii="仿宋" w:eastAsia="仿宋" w:hAnsi="仿宋" w:hint="eastAsia"/>
          <w:color w:val="000000" w:themeColor="text1"/>
          <w:sz w:val="32"/>
          <w:szCs w:val="32"/>
        </w:rPr>
        <w:t>24.83万元</w:t>
      </w:r>
      <w:r w:rsidR="009D6E64">
        <w:rPr>
          <w:rFonts w:ascii="仿宋" w:eastAsia="仿宋" w:hAnsi="仿宋" w:hint="eastAsia"/>
          <w:color w:val="000000" w:themeColor="text1"/>
          <w:sz w:val="32"/>
          <w:szCs w:val="32"/>
        </w:rPr>
        <w:t>（类）</w:t>
      </w:r>
      <w:r w:rsidR="002A1413" w:rsidRPr="002A1413">
        <w:rPr>
          <w:rFonts w:ascii="仿宋" w:eastAsia="仿宋" w:hAnsi="仿宋" w:hint="eastAsia"/>
          <w:color w:val="000000" w:themeColor="text1"/>
          <w:sz w:val="32"/>
          <w:szCs w:val="32"/>
        </w:rPr>
        <w:t>，</w:t>
      </w:r>
      <w:r w:rsidRPr="002A1413">
        <w:rPr>
          <w:rFonts w:ascii="仿宋" w:eastAsia="仿宋" w:hAnsi="仿宋"/>
          <w:color w:val="000000" w:themeColor="text1"/>
          <w:sz w:val="32"/>
          <w:szCs w:val="32"/>
        </w:rPr>
        <w:t>行政事业单位养老支</w:t>
      </w:r>
      <w:r w:rsidRPr="002A1413">
        <w:rPr>
          <w:rFonts w:ascii="仿宋" w:eastAsia="仿宋" w:hAnsi="仿宋" w:hint="eastAsia"/>
          <w:color w:val="000000" w:themeColor="text1"/>
          <w:sz w:val="32"/>
          <w:szCs w:val="32"/>
        </w:rPr>
        <w:t>出</w:t>
      </w:r>
      <w:r w:rsidR="002A1413" w:rsidRPr="002A1413">
        <w:rPr>
          <w:rFonts w:ascii="仿宋" w:eastAsia="仿宋" w:hAnsi="仿宋" w:hint="eastAsia"/>
          <w:color w:val="000000" w:themeColor="text1"/>
          <w:sz w:val="32"/>
          <w:szCs w:val="32"/>
        </w:rPr>
        <w:t>23.65万元</w:t>
      </w:r>
      <w:r w:rsidR="009D6E64">
        <w:rPr>
          <w:rFonts w:ascii="仿宋" w:eastAsia="仿宋" w:hAnsi="仿宋" w:hint="eastAsia"/>
          <w:color w:val="000000" w:themeColor="text1"/>
          <w:sz w:val="32"/>
          <w:szCs w:val="32"/>
        </w:rPr>
        <w:t>（款）</w:t>
      </w:r>
      <w:r w:rsidR="002A1413" w:rsidRPr="002A1413">
        <w:rPr>
          <w:rFonts w:ascii="仿宋" w:eastAsia="仿宋" w:hAnsi="仿宋" w:hint="eastAsia"/>
          <w:color w:val="000000" w:themeColor="text1"/>
          <w:sz w:val="32"/>
          <w:szCs w:val="32"/>
        </w:rPr>
        <w:t>，</w:t>
      </w:r>
      <w:r w:rsidR="009D6E64">
        <w:rPr>
          <w:rFonts w:ascii="仿宋" w:eastAsia="仿宋" w:hAnsi="仿宋" w:hint="eastAsia"/>
          <w:color w:val="000000" w:themeColor="text1"/>
          <w:sz w:val="32"/>
          <w:szCs w:val="32"/>
        </w:rPr>
        <w:t>财政对其他社会保险基金的补助1.18万元（项），</w:t>
      </w:r>
      <w:r>
        <w:rPr>
          <w:rFonts w:ascii="仿宋" w:eastAsia="仿宋" w:hAnsi="仿宋" w:hint="eastAsia"/>
          <w:color w:val="000000" w:themeColor="text1"/>
          <w:sz w:val="32"/>
          <w:szCs w:val="32"/>
        </w:rPr>
        <w:t>预算数为</w:t>
      </w:r>
      <w:r w:rsidR="002A1413">
        <w:rPr>
          <w:rFonts w:ascii="仿宋" w:eastAsia="仿宋" w:hAnsi="仿宋" w:hint="eastAsia"/>
          <w:color w:val="000000" w:themeColor="text1"/>
          <w:sz w:val="32"/>
          <w:szCs w:val="32"/>
        </w:rPr>
        <w:t>24.83</w:t>
      </w:r>
      <w:r>
        <w:rPr>
          <w:rFonts w:ascii="仿宋" w:eastAsia="仿宋" w:hAnsi="仿宋" w:hint="eastAsia"/>
          <w:color w:val="000000" w:themeColor="text1"/>
          <w:sz w:val="32"/>
          <w:szCs w:val="32"/>
        </w:rPr>
        <w:t>万元，</w:t>
      </w:r>
      <w:r w:rsidRPr="002A1413">
        <w:rPr>
          <w:rFonts w:ascii="仿宋" w:eastAsia="仿宋" w:hAnsi="仿宋" w:hint="eastAsia"/>
          <w:color w:val="000000" w:themeColor="text1"/>
          <w:sz w:val="32"/>
          <w:szCs w:val="32"/>
        </w:rPr>
        <w:t>比</w:t>
      </w:r>
      <w:r w:rsidRPr="002A1413">
        <w:rPr>
          <w:rFonts w:ascii="仿宋" w:eastAsia="仿宋" w:hAnsi="仿宋" w:hint="eastAsia"/>
          <w:color w:val="000000" w:themeColor="text1"/>
          <w:sz w:val="32"/>
          <w:szCs w:val="32"/>
        </w:rPr>
        <w:t>2022</w:t>
      </w:r>
      <w:r w:rsidRPr="002A1413">
        <w:rPr>
          <w:rFonts w:ascii="仿宋" w:eastAsia="仿宋" w:hAnsi="仿宋" w:hint="eastAsia"/>
          <w:color w:val="000000" w:themeColor="text1"/>
          <w:sz w:val="32"/>
          <w:szCs w:val="32"/>
        </w:rPr>
        <w:t>年执行数</w:t>
      </w:r>
      <w:r w:rsidR="002A1413" w:rsidRPr="002A1413">
        <w:rPr>
          <w:rFonts w:ascii="仿宋" w:eastAsia="仿宋" w:hAnsi="仿宋" w:hint="eastAsia"/>
          <w:color w:val="000000" w:themeColor="text1"/>
          <w:sz w:val="32"/>
          <w:szCs w:val="32"/>
        </w:rPr>
        <w:t>增加7.19</w:t>
      </w:r>
      <w:r w:rsidRPr="002A1413">
        <w:rPr>
          <w:rFonts w:ascii="仿宋" w:eastAsia="仿宋" w:hAnsi="仿宋" w:hint="eastAsia"/>
          <w:color w:val="000000" w:themeColor="text1"/>
          <w:sz w:val="32"/>
          <w:szCs w:val="32"/>
        </w:rPr>
        <w:t>万元，</w:t>
      </w:r>
      <w:r w:rsidR="002A1413" w:rsidRPr="002A1413">
        <w:rPr>
          <w:rFonts w:ascii="仿宋" w:eastAsia="仿宋" w:hAnsi="仿宋" w:hint="eastAsia"/>
          <w:color w:val="000000" w:themeColor="text1"/>
          <w:sz w:val="32"/>
          <w:szCs w:val="32"/>
        </w:rPr>
        <w:t>增加28.96</w:t>
      </w:r>
      <w:r w:rsidRPr="002A1413">
        <w:rPr>
          <w:rFonts w:ascii="仿宋" w:eastAsia="仿宋" w:hAnsi="仿宋" w:hint="eastAsia"/>
          <w:color w:val="000000" w:themeColor="text1"/>
          <w:sz w:val="32"/>
          <w:szCs w:val="32"/>
        </w:rPr>
        <w:t>%</w:t>
      </w:r>
      <w:r w:rsidRPr="002A1413">
        <w:rPr>
          <w:rFonts w:ascii="仿宋" w:eastAsia="仿宋" w:hAnsi="仿宋" w:hint="eastAsia"/>
          <w:color w:val="000000" w:themeColor="text1"/>
          <w:sz w:val="32"/>
          <w:szCs w:val="32"/>
        </w:rPr>
        <w:t>。主要是</w:t>
      </w:r>
      <w:r w:rsidRPr="002A1413">
        <w:rPr>
          <w:rFonts w:ascii="仿宋" w:eastAsia="仿宋" w:hAnsi="仿宋" w:hint="eastAsia"/>
          <w:color w:val="000000" w:themeColor="text1"/>
          <w:sz w:val="32"/>
          <w:szCs w:val="32"/>
        </w:rPr>
        <w:t>人员经费增加</w:t>
      </w:r>
      <w:r w:rsidRPr="002A1413">
        <w:rPr>
          <w:rFonts w:ascii="仿宋" w:eastAsia="仿宋" w:hAnsi="仿宋" w:hint="eastAsia"/>
          <w:color w:val="000000" w:themeColor="text1"/>
          <w:sz w:val="32"/>
          <w:szCs w:val="32"/>
        </w:rPr>
        <w:t>。</w:t>
      </w: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2.</w:t>
      </w:r>
      <w:r w:rsidR="002A1413" w:rsidRPr="009D6E64">
        <w:rPr>
          <w:rFonts w:ascii="仿宋" w:eastAsia="仿宋" w:hAnsi="仿宋" w:hint="eastAsia"/>
          <w:color w:val="000000" w:themeColor="text1"/>
          <w:sz w:val="32"/>
          <w:szCs w:val="32"/>
        </w:rPr>
        <w:t>卫生健康支出13.31万元</w:t>
      </w:r>
      <w:r w:rsidR="009D6E64">
        <w:rPr>
          <w:rFonts w:ascii="仿宋" w:eastAsia="仿宋" w:hAnsi="仿宋" w:hint="eastAsia"/>
          <w:color w:val="000000" w:themeColor="text1"/>
          <w:sz w:val="32"/>
          <w:szCs w:val="32"/>
        </w:rPr>
        <w:t>（类）</w:t>
      </w:r>
      <w:r w:rsidR="002A1413" w:rsidRPr="009D6E64">
        <w:rPr>
          <w:rFonts w:ascii="仿宋" w:eastAsia="仿宋" w:hAnsi="仿宋" w:hint="eastAsia"/>
          <w:color w:val="000000" w:themeColor="text1"/>
          <w:sz w:val="32"/>
          <w:szCs w:val="32"/>
        </w:rPr>
        <w:t>，</w:t>
      </w:r>
      <w:r w:rsidRPr="009D6E64">
        <w:rPr>
          <w:rFonts w:ascii="仿宋" w:eastAsia="仿宋" w:hAnsi="仿宋"/>
          <w:color w:val="000000" w:themeColor="text1"/>
          <w:sz w:val="32"/>
          <w:szCs w:val="32"/>
        </w:rPr>
        <w:t>行政事业单位</w:t>
      </w:r>
      <w:r w:rsidR="002A1413" w:rsidRPr="009D6E64">
        <w:rPr>
          <w:rFonts w:ascii="仿宋" w:eastAsia="仿宋" w:hAnsi="仿宋" w:hint="eastAsia"/>
          <w:color w:val="000000" w:themeColor="text1"/>
          <w:sz w:val="32"/>
          <w:szCs w:val="32"/>
        </w:rPr>
        <w:t>医疗</w:t>
      </w:r>
      <w:r w:rsidRPr="009D6E64">
        <w:rPr>
          <w:rFonts w:ascii="仿宋" w:eastAsia="仿宋" w:hAnsi="仿宋"/>
          <w:color w:val="000000" w:themeColor="text1"/>
          <w:sz w:val="32"/>
          <w:szCs w:val="32"/>
        </w:rPr>
        <w:t>支</w:t>
      </w:r>
      <w:r w:rsidRPr="009D6E64">
        <w:rPr>
          <w:rFonts w:ascii="仿宋" w:eastAsia="仿宋" w:hAnsi="仿宋" w:hint="eastAsia"/>
          <w:color w:val="000000" w:themeColor="text1"/>
          <w:sz w:val="32"/>
          <w:szCs w:val="32"/>
        </w:rPr>
        <w:t>出</w:t>
      </w:r>
      <w:r w:rsidR="002A1413" w:rsidRPr="009D6E64">
        <w:rPr>
          <w:rFonts w:ascii="仿宋" w:eastAsia="仿宋" w:hAnsi="仿宋" w:hint="eastAsia"/>
          <w:color w:val="000000" w:themeColor="text1"/>
          <w:sz w:val="32"/>
          <w:szCs w:val="32"/>
        </w:rPr>
        <w:t>2.96万元</w:t>
      </w:r>
      <w:r w:rsidR="009D6E64">
        <w:rPr>
          <w:rFonts w:ascii="仿宋" w:eastAsia="仿宋" w:hAnsi="仿宋" w:hint="eastAsia"/>
          <w:color w:val="000000" w:themeColor="text1"/>
          <w:sz w:val="32"/>
          <w:szCs w:val="32"/>
        </w:rPr>
        <w:t>（款）</w:t>
      </w:r>
      <w:r w:rsidR="002A1413" w:rsidRPr="009D6E64">
        <w:rPr>
          <w:rFonts w:ascii="仿宋" w:eastAsia="仿宋" w:hAnsi="仿宋" w:hint="eastAsia"/>
          <w:color w:val="000000" w:themeColor="text1"/>
          <w:sz w:val="32"/>
          <w:szCs w:val="32"/>
        </w:rPr>
        <w:t>，</w:t>
      </w:r>
      <w:r w:rsidRPr="009D6E64">
        <w:rPr>
          <w:rFonts w:ascii="仿宋" w:eastAsia="仿宋" w:hAnsi="仿宋"/>
          <w:color w:val="000000" w:themeColor="text1"/>
          <w:sz w:val="32"/>
          <w:szCs w:val="32"/>
        </w:rPr>
        <w:t>财政对</w:t>
      </w:r>
      <w:r w:rsidR="009D6E64" w:rsidRPr="009D6E64">
        <w:rPr>
          <w:rFonts w:ascii="仿宋" w:eastAsia="仿宋" w:hAnsi="仿宋" w:hint="eastAsia"/>
          <w:color w:val="000000" w:themeColor="text1"/>
          <w:sz w:val="32"/>
          <w:szCs w:val="32"/>
        </w:rPr>
        <w:t>基本医疗</w:t>
      </w:r>
      <w:r w:rsidRPr="009D6E64">
        <w:rPr>
          <w:rFonts w:ascii="仿宋" w:eastAsia="仿宋" w:hAnsi="仿宋"/>
          <w:color w:val="000000" w:themeColor="text1"/>
          <w:sz w:val="32"/>
          <w:szCs w:val="32"/>
        </w:rPr>
        <w:t>保险基金的补助</w:t>
      </w:r>
      <w:r w:rsidR="009D6E64" w:rsidRPr="009D6E64">
        <w:rPr>
          <w:rFonts w:ascii="仿宋" w:eastAsia="仿宋" w:hAnsi="仿宋" w:hint="eastAsia"/>
          <w:color w:val="000000" w:themeColor="text1"/>
          <w:sz w:val="32"/>
          <w:szCs w:val="32"/>
        </w:rPr>
        <w:t>10.35万元</w:t>
      </w:r>
      <w:r w:rsidR="009D6E64">
        <w:rPr>
          <w:rFonts w:ascii="仿宋" w:eastAsia="仿宋" w:hAnsi="仿宋" w:hint="eastAsia"/>
          <w:sz w:val="32"/>
          <w:szCs w:val="32"/>
        </w:rPr>
        <w:t>（项）</w:t>
      </w:r>
      <w:r w:rsidR="009D6E64" w:rsidRPr="009D6E64">
        <w:rPr>
          <w:rFonts w:ascii="仿宋" w:eastAsia="仿宋" w:hAnsi="仿宋" w:hint="eastAsia"/>
          <w:color w:val="000000" w:themeColor="text1"/>
          <w:sz w:val="32"/>
          <w:szCs w:val="32"/>
        </w:rPr>
        <w:t>，</w:t>
      </w:r>
      <w:r>
        <w:rPr>
          <w:rFonts w:ascii="仿宋" w:eastAsia="仿宋" w:hAnsi="仿宋" w:hint="eastAsia"/>
          <w:sz w:val="32"/>
          <w:szCs w:val="32"/>
        </w:rPr>
        <w:t>预算数为</w:t>
      </w:r>
      <w:r w:rsidR="009D6E64">
        <w:rPr>
          <w:rFonts w:ascii="仿宋" w:eastAsia="仿宋" w:hAnsi="仿宋" w:hint="eastAsia"/>
          <w:sz w:val="32"/>
          <w:szCs w:val="32"/>
        </w:rPr>
        <w:t>13.31</w:t>
      </w:r>
      <w:r>
        <w:rPr>
          <w:rFonts w:ascii="仿宋" w:eastAsia="仿宋" w:hAnsi="仿宋" w:hint="eastAsia"/>
          <w:sz w:val="32"/>
          <w:szCs w:val="32"/>
        </w:rPr>
        <w:t>万元</w:t>
      </w:r>
      <w:r w:rsidRPr="009D6E64">
        <w:rPr>
          <w:rFonts w:ascii="仿宋" w:eastAsia="仿宋" w:hAnsi="仿宋" w:hint="eastAsia"/>
          <w:sz w:val="32"/>
          <w:szCs w:val="32"/>
        </w:rPr>
        <w:t>，比</w:t>
      </w:r>
      <w:r w:rsidRPr="009D6E64">
        <w:rPr>
          <w:rFonts w:ascii="仿宋" w:eastAsia="仿宋" w:hAnsi="仿宋" w:hint="eastAsia"/>
          <w:sz w:val="32"/>
          <w:szCs w:val="32"/>
        </w:rPr>
        <w:t>2022</w:t>
      </w:r>
      <w:r w:rsidRPr="009D6E64">
        <w:rPr>
          <w:rFonts w:ascii="仿宋" w:eastAsia="仿宋" w:hAnsi="仿宋" w:hint="eastAsia"/>
          <w:sz w:val="32"/>
          <w:szCs w:val="32"/>
        </w:rPr>
        <w:t>年执行数增长</w:t>
      </w:r>
      <w:r w:rsidR="009D6E64">
        <w:rPr>
          <w:rFonts w:ascii="仿宋" w:eastAsia="仿宋" w:hAnsi="仿宋" w:hint="eastAsia"/>
          <w:sz w:val="32"/>
          <w:szCs w:val="32"/>
        </w:rPr>
        <w:t>4.49</w:t>
      </w:r>
      <w:r w:rsidRPr="009D6E64">
        <w:rPr>
          <w:rFonts w:ascii="仿宋" w:eastAsia="仿宋" w:hAnsi="仿宋" w:hint="eastAsia"/>
          <w:sz w:val="32"/>
          <w:szCs w:val="32"/>
        </w:rPr>
        <w:t>万元，上升</w:t>
      </w:r>
      <w:r w:rsidR="009D6E64">
        <w:rPr>
          <w:rFonts w:ascii="仿宋" w:eastAsia="仿宋" w:hAnsi="仿宋" w:hint="eastAsia"/>
          <w:sz w:val="32"/>
          <w:szCs w:val="32"/>
        </w:rPr>
        <w:t>33.7</w:t>
      </w:r>
      <w:r w:rsidRPr="009D6E64">
        <w:rPr>
          <w:rFonts w:ascii="仿宋" w:eastAsia="仿宋" w:hAnsi="仿宋" w:hint="eastAsia"/>
          <w:sz w:val="32"/>
          <w:szCs w:val="32"/>
        </w:rPr>
        <w:t>%</w:t>
      </w:r>
      <w:r w:rsidRPr="009D6E64">
        <w:rPr>
          <w:rFonts w:ascii="仿宋" w:eastAsia="仿宋" w:hAnsi="仿宋" w:hint="eastAsia"/>
          <w:sz w:val="32"/>
          <w:szCs w:val="32"/>
        </w:rPr>
        <w:t>。主要是人员增加，人员经费增多</w:t>
      </w:r>
      <w:r w:rsidRPr="009D6E64">
        <w:rPr>
          <w:rFonts w:ascii="仿宋" w:eastAsia="仿宋" w:hAnsi="仿宋" w:hint="eastAsia"/>
          <w:sz w:val="32"/>
          <w:szCs w:val="32"/>
        </w:rPr>
        <w:t>。</w:t>
      </w:r>
    </w:p>
    <w:p w:rsidR="00AD2E2A" w:rsidRDefault="009D6E64">
      <w:pPr>
        <w:widowControl/>
        <w:jc w:val="left"/>
        <w:rPr>
          <w:rFonts w:ascii="仿宋" w:eastAsia="仿宋" w:hAnsi="仿宋"/>
          <w:sz w:val="32"/>
          <w:szCs w:val="32"/>
          <w:highlight w:val="red"/>
        </w:rPr>
      </w:pPr>
      <w:r>
        <w:rPr>
          <w:rFonts w:ascii="仿宋" w:eastAsia="仿宋" w:hAnsi="仿宋" w:hint="eastAsia"/>
          <w:sz w:val="32"/>
          <w:szCs w:val="32"/>
        </w:rPr>
        <w:t xml:space="preserve">    </w:t>
      </w:r>
      <w:r w:rsidR="00720598">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color w:val="000000" w:themeColor="text1"/>
          <w:sz w:val="32"/>
          <w:szCs w:val="32"/>
        </w:rPr>
        <w:t>城乡社区</w:t>
      </w:r>
      <w:r w:rsidR="00720598" w:rsidRPr="009D6E64">
        <w:rPr>
          <w:rFonts w:ascii="仿宋" w:eastAsia="仿宋" w:hAnsi="仿宋"/>
          <w:color w:val="000000" w:themeColor="text1"/>
          <w:sz w:val="32"/>
          <w:szCs w:val="32"/>
        </w:rPr>
        <w:t>支出</w:t>
      </w:r>
      <w:r>
        <w:rPr>
          <w:rFonts w:ascii="仿宋" w:eastAsia="仿宋" w:hAnsi="仿宋" w:hint="eastAsia"/>
          <w:color w:val="000000" w:themeColor="text1"/>
          <w:sz w:val="32"/>
          <w:szCs w:val="32"/>
        </w:rPr>
        <w:t>245.25万元</w:t>
      </w:r>
      <w:r w:rsidR="00720598">
        <w:rPr>
          <w:rFonts w:ascii="仿宋" w:eastAsia="仿宋" w:hAnsi="仿宋" w:hint="eastAsia"/>
          <w:color w:val="000000" w:themeColor="text1"/>
          <w:sz w:val="32"/>
          <w:szCs w:val="32"/>
        </w:rPr>
        <w:t>（类）</w:t>
      </w:r>
      <w:r>
        <w:rPr>
          <w:rFonts w:ascii="仿宋" w:eastAsia="仿宋" w:hAnsi="仿宋" w:hint="eastAsia"/>
          <w:color w:val="000000" w:themeColor="text1"/>
          <w:sz w:val="32"/>
          <w:szCs w:val="32"/>
        </w:rPr>
        <w:t>，</w:t>
      </w:r>
      <w:r w:rsidR="00720598" w:rsidRPr="009D6E64">
        <w:rPr>
          <w:rFonts w:ascii="仿宋" w:eastAsia="仿宋" w:hAnsi="仿宋"/>
          <w:color w:val="000000" w:themeColor="text1"/>
          <w:sz w:val="32"/>
          <w:szCs w:val="32"/>
        </w:rPr>
        <w:t>行政</w:t>
      </w:r>
      <w:r>
        <w:rPr>
          <w:rFonts w:ascii="仿宋" w:eastAsia="仿宋" w:hAnsi="仿宋" w:hint="eastAsia"/>
          <w:color w:val="000000" w:themeColor="text1"/>
          <w:sz w:val="32"/>
          <w:szCs w:val="32"/>
        </w:rPr>
        <w:t>运行232.97万元</w:t>
      </w:r>
      <w:r w:rsidR="00720598">
        <w:rPr>
          <w:rFonts w:ascii="仿宋" w:eastAsia="仿宋" w:hAnsi="仿宋" w:hint="eastAsia"/>
          <w:color w:val="000000" w:themeColor="text1"/>
          <w:sz w:val="32"/>
          <w:szCs w:val="32"/>
        </w:rPr>
        <w:t>（款）</w:t>
      </w:r>
      <w:r>
        <w:rPr>
          <w:rFonts w:ascii="仿宋" w:eastAsia="仿宋" w:hAnsi="仿宋" w:hint="eastAsia"/>
          <w:color w:val="000000" w:themeColor="text1"/>
          <w:sz w:val="32"/>
          <w:szCs w:val="32"/>
        </w:rPr>
        <w:t>，城管执法12.28万元</w:t>
      </w:r>
      <w:r w:rsidR="00720598" w:rsidRPr="009D6E64">
        <w:rPr>
          <w:rFonts w:ascii="仿宋" w:eastAsia="仿宋" w:hAnsi="仿宋" w:hint="eastAsia"/>
          <w:color w:val="000000" w:themeColor="text1"/>
          <w:sz w:val="32"/>
          <w:szCs w:val="32"/>
        </w:rPr>
        <w:t>（项）</w:t>
      </w:r>
      <w:r>
        <w:rPr>
          <w:rFonts w:ascii="仿宋" w:eastAsia="仿宋" w:hAnsi="仿宋" w:hint="eastAsia"/>
          <w:color w:val="000000" w:themeColor="text1"/>
          <w:sz w:val="32"/>
          <w:szCs w:val="32"/>
        </w:rPr>
        <w:t>，</w:t>
      </w:r>
      <w:r w:rsidR="00720598" w:rsidRPr="009D6E64">
        <w:rPr>
          <w:rFonts w:ascii="仿宋" w:eastAsia="仿宋" w:hAnsi="仿宋" w:hint="eastAsia"/>
          <w:color w:val="000000" w:themeColor="text1"/>
          <w:sz w:val="32"/>
          <w:szCs w:val="32"/>
        </w:rPr>
        <w:t>预算数为</w:t>
      </w:r>
      <w:r>
        <w:rPr>
          <w:rFonts w:ascii="仿宋" w:eastAsia="仿宋" w:hAnsi="仿宋" w:hint="eastAsia"/>
          <w:color w:val="000000" w:themeColor="text1"/>
          <w:sz w:val="32"/>
          <w:szCs w:val="32"/>
        </w:rPr>
        <w:t>245.25</w:t>
      </w:r>
      <w:r w:rsidR="00720598" w:rsidRPr="009D6E64">
        <w:rPr>
          <w:rFonts w:ascii="仿宋" w:eastAsia="仿宋" w:hAnsi="仿宋" w:hint="eastAsia"/>
          <w:color w:val="000000" w:themeColor="text1"/>
          <w:sz w:val="32"/>
          <w:szCs w:val="32"/>
        </w:rPr>
        <w:t>万元，</w:t>
      </w:r>
      <w:r w:rsidR="00720598" w:rsidRPr="009D6E64">
        <w:rPr>
          <w:rFonts w:ascii="仿宋" w:eastAsia="仿宋" w:hAnsi="仿宋" w:hint="eastAsia"/>
          <w:color w:val="000000" w:themeColor="text1"/>
          <w:sz w:val="32"/>
          <w:szCs w:val="32"/>
        </w:rPr>
        <w:t>比</w:t>
      </w:r>
      <w:r w:rsidR="00720598" w:rsidRPr="009D6E64">
        <w:rPr>
          <w:rFonts w:ascii="仿宋" w:eastAsia="仿宋" w:hAnsi="仿宋" w:hint="eastAsia"/>
          <w:color w:val="000000" w:themeColor="text1"/>
          <w:sz w:val="32"/>
          <w:szCs w:val="32"/>
        </w:rPr>
        <w:t xml:space="preserve">2022 </w:t>
      </w:r>
      <w:r w:rsidR="00720598" w:rsidRPr="009D6E64">
        <w:rPr>
          <w:rFonts w:ascii="仿宋" w:eastAsia="仿宋" w:hAnsi="仿宋" w:hint="eastAsia"/>
          <w:color w:val="000000" w:themeColor="text1"/>
          <w:sz w:val="32"/>
          <w:szCs w:val="32"/>
        </w:rPr>
        <w:t>年执行数</w:t>
      </w:r>
      <w:r>
        <w:rPr>
          <w:rFonts w:ascii="仿宋" w:eastAsia="仿宋" w:hAnsi="仿宋" w:hint="eastAsia"/>
          <w:color w:val="000000" w:themeColor="text1"/>
          <w:sz w:val="32"/>
          <w:szCs w:val="32"/>
        </w:rPr>
        <w:t>减少57.99</w:t>
      </w:r>
      <w:r w:rsidR="00720598" w:rsidRPr="009D6E64">
        <w:rPr>
          <w:rFonts w:ascii="仿宋" w:eastAsia="仿宋" w:hAnsi="仿宋" w:hint="eastAsia"/>
          <w:color w:val="000000" w:themeColor="text1"/>
          <w:sz w:val="32"/>
          <w:szCs w:val="32"/>
        </w:rPr>
        <w:t>万元，</w:t>
      </w:r>
      <w:r>
        <w:rPr>
          <w:rFonts w:ascii="仿宋" w:eastAsia="仿宋" w:hAnsi="仿宋" w:hint="eastAsia"/>
          <w:color w:val="000000" w:themeColor="text1"/>
          <w:sz w:val="32"/>
          <w:szCs w:val="32"/>
        </w:rPr>
        <w:t>减少23.64</w:t>
      </w:r>
      <w:r w:rsidR="00720598" w:rsidRPr="009D6E64">
        <w:rPr>
          <w:rFonts w:ascii="仿宋" w:eastAsia="仿宋" w:hAnsi="仿宋" w:hint="eastAsia"/>
          <w:color w:val="000000" w:themeColor="text1"/>
          <w:sz w:val="32"/>
          <w:szCs w:val="32"/>
        </w:rPr>
        <w:t xml:space="preserve"> %</w:t>
      </w:r>
      <w:r w:rsidR="00720598" w:rsidRPr="009D6E64">
        <w:rPr>
          <w:rFonts w:ascii="仿宋" w:eastAsia="仿宋" w:hAnsi="仿宋" w:hint="eastAsia"/>
          <w:color w:val="000000" w:themeColor="text1"/>
          <w:sz w:val="32"/>
          <w:szCs w:val="32"/>
        </w:rPr>
        <w:t>。主要是</w:t>
      </w:r>
      <w:r>
        <w:rPr>
          <w:rFonts w:ascii="仿宋" w:eastAsia="仿宋" w:hAnsi="仿宋" w:hint="eastAsia"/>
          <w:color w:val="000000" w:themeColor="text1"/>
          <w:sz w:val="32"/>
          <w:szCs w:val="32"/>
        </w:rPr>
        <w:t>项目减少</w:t>
      </w:r>
      <w:r w:rsidR="00720598" w:rsidRPr="009D6E64">
        <w:rPr>
          <w:rFonts w:ascii="仿宋" w:eastAsia="仿宋" w:hAnsi="仿宋" w:hint="eastAsia"/>
          <w:color w:val="000000" w:themeColor="text1"/>
          <w:sz w:val="32"/>
          <w:szCs w:val="32"/>
        </w:rPr>
        <w:t>。</w:t>
      </w: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住房保障支出（项）预算数为</w:t>
      </w:r>
      <w:r w:rsidR="00637899">
        <w:rPr>
          <w:rFonts w:ascii="仿宋" w:eastAsia="仿宋" w:hAnsi="仿宋" w:hint="eastAsia"/>
          <w:sz w:val="32"/>
          <w:szCs w:val="32"/>
        </w:rPr>
        <w:t>17.74</w:t>
      </w:r>
      <w:r>
        <w:rPr>
          <w:rFonts w:ascii="仿宋" w:eastAsia="仿宋" w:hAnsi="仿宋" w:hint="eastAsia"/>
          <w:sz w:val="32"/>
          <w:szCs w:val="32"/>
        </w:rPr>
        <w:t>万元，比</w:t>
      </w:r>
      <w:r>
        <w:rPr>
          <w:rFonts w:ascii="仿宋" w:eastAsia="仿宋" w:hAnsi="仿宋" w:hint="eastAsia"/>
          <w:sz w:val="32"/>
          <w:szCs w:val="32"/>
        </w:rPr>
        <w:t xml:space="preserve">2022 </w:t>
      </w:r>
      <w:r>
        <w:rPr>
          <w:rFonts w:ascii="仿宋" w:eastAsia="仿宋" w:hAnsi="仿宋" w:hint="eastAsia"/>
          <w:sz w:val="32"/>
          <w:szCs w:val="32"/>
        </w:rPr>
        <w:t>年执行数增长</w:t>
      </w:r>
      <w:r>
        <w:rPr>
          <w:rFonts w:ascii="仿宋" w:eastAsia="仿宋" w:hAnsi="仿宋" w:hint="eastAsia"/>
          <w:sz w:val="32"/>
          <w:szCs w:val="32"/>
        </w:rPr>
        <w:t>8.66</w:t>
      </w:r>
      <w:r>
        <w:rPr>
          <w:rFonts w:ascii="仿宋" w:eastAsia="仿宋" w:hAnsi="仿宋" w:hint="eastAsia"/>
          <w:sz w:val="32"/>
          <w:szCs w:val="32"/>
        </w:rPr>
        <w:t>万元，上升</w:t>
      </w:r>
      <w:r w:rsidR="00637899">
        <w:rPr>
          <w:rFonts w:ascii="仿宋" w:eastAsia="仿宋" w:hAnsi="仿宋" w:hint="eastAsia"/>
          <w:sz w:val="32"/>
          <w:szCs w:val="32"/>
        </w:rPr>
        <w:t>51.18</w:t>
      </w:r>
      <w:r>
        <w:rPr>
          <w:rFonts w:ascii="仿宋" w:eastAsia="仿宋" w:hAnsi="仿宋" w:hint="eastAsia"/>
          <w:sz w:val="32"/>
          <w:szCs w:val="32"/>
        </w:rPr>
        <w:t xml:space="preserve"> %</w:t>
      </w:r>
      <w:r>
        <w:rPr>
          <w:rFonts w:ascii="仿宋" w:eastAsia="仿宋" w:hAnsi="仿宋" w:hint="eastAsia"/>
          <w:sz w:val="32"/>
          <w:szCs w:val="32"/>
        </w:rPr>
        <w:t>。主要是人员增加，人员经费增多。</w:t>
      </w:r>
    </w:p>
    <w:p w:rsidR="00AD2E2A" w:rsidRDefault="00720598">
      <w:pPr>
        <w:ind w:firstLineChars="200" w:firstLine="640"/>
        <w:rPr>
          <w:rFonts w:ascii="黑体" w:eastAsia="黑体" w:hAnsi="黑体"/>
          <w:sz w:val="32"/>
          <w:szCs w:val="32"/>
        </w:rPr>
      </w:pPr>
      <w:r>
        <w:rPr>
          <w:rFonts w:ascii="黑体" w:eastAsia="黑体" w:hAnsi="黑体" w:hint="eastAsia"/>
          <w:sz w:val="32"/>
          <w:szCs w:val="32"/>
        </w:rPr>
        <w:t>六、一般公共预算基本支出总体情况</w:t>
      </w:r>
    </w:p>
    <w:p w:rsidR="00AD2E2A" w:rsidRDefault="00720598">
      <w:pPr>
        <w:ind w:firstLineChars="200" w:firstLine="640"/>
        <w:rPr>
          <w:rFonts w:ascii="黑体" w:eastAsia="黑体" w:hAnsi="黑体"/>
          <w:sz w:val="32"/>
          <w:szCs w:val="32"/>
        </w:rPr>
      </w:pPr>
      <w:r>
        <w:rPr>
          <w:rFonts w:ascii="仿宋" w:eastAsia="仿宋" w:hAnsi="仿宋" w:hint="eastAsia"/>
          <w:sz w:val="32"/>
          <w:szCs w:val="32"/>
        </w:rPr>
        <w:t>2023</w:t>
      </w:r>
      <w:r>
        <w:rPr>
          <w:rFonts w:ascii="仿宋" w:eastAsia="仿宋" w:hAnsi="仿宋" w:hint="eastAsia"/>
          <w:sz w:val="32"/>
          <w:szCs w:val="32"/>
        </w:rPr>
        <w:t>年一般公共预算基本支出</w:t>
      </w:r>
      <w:r>
        <w:rPr>
          <w:rFonts w:ascii="仿宋" w:eastAsia="仿宋" w:hAnsi="仿宋" w:hint="eastAsia"/>
          <w:sz w:val="32"/>
          <w:szCs w:val="32"/>
        </w:rPr>
        <w:t>246.13</w:t>
      </w:r>
      <w:r>
        <w:rPr>
          <w:rFonts w:ascii="仿宋" w:eastAsia="仿宋" w:hAnsi="仿宋" w:hint="eastAsia"/>
          <w:sz w:val="32"/>
          <w:szCs w:val="32"/>
        </w:rPr>
        <w:t>万元，其中：人员经费</w:t>
      </w:r>
      <w:r>
        <w:rPr>
          <w:rFonts w:ascii="仿宋" w:eastAsia="仿宋" w:hAnsi="仿宋" w:hint="eastAsia"/>
          <w:sz w:val="32"/>
          <w:szCs w:val="32"/>
        </w:rPr>
        <w:t>231.17</w:t>
      </w:r>
      <w:r>
        <w:rPr>
          <w:rFonts w:ascii="仿宋" w:eastAsia="仿宋" w:hAnsi="仿宋" w:hint="eastAsia"/>
          <w:sz w:val="32"/>
          <w:szCs w:val="32"/>
        </w:rPr>
        <w:t>万元，主要包括（</w:t>
      </w:r>
      <w:r>
        <w:rPr>
          <w:rFonts w:ascii="仿宋" w:eastAsia="仿宋" w:hAnsi="仿宋"/>
          <w:sz w:val="32"/>
          <w:szCs w:val="32"/>
        </w:rPr>
        <w:t>工资性支出</w:t>
      </w:r>
      <w:r>
        <w:rPr>
          <w:rFonts w:ascii="仿宋" w:eastAsia="仿宋" w:hAnsi="仿宋" w:hint="eastAsia"/>
          <w:sz w:val="32"/>
          <w:szCs w:val="32"/>
        </w:rPr>
        <w:t>163.01</w:t>
      </w:r>
      <w:r>
        <w:rPr>
          <w:rFonts w:ascii="仿宋" w:eastAsia="仿宋" w:hAnsi="仿宋" w:hint="eastAsia"/>
          <w:sz w:val="32"/>
          <w:szCs w:val="32"/>
        </w:rPr>
        <w:t>（基本工资</w:t>
      </w:r>
      <w:r>
        <w:rPr>
          <w:rFonts w:ascii="仿宋" w:eastAsia="仿宋" w:hAnsi="仿宋" w:hint="eastAsia"/>
          <w:sz w:val="32"/>
          <w:szCs w:val="32"/>
        </w:rPr>
        <w:t>31.64</w:t>
      </w:r>
      <w:r>
        <w:rPr>
          <w:rFonts w:ascii="仿宋" w:eastAsia="仿宋" w:hAnsi="仿宋" w:hint="eastAsia"/>
          <w:sz w:val="32"/>
          <w:szCs w:val="32"/>
        </w:rPr>
        <w:t>万元、津贴补贴</w:t>
      </w:r>
      <w:r>
        <w:rPr>
          <w:rFonts w:ascii="仿宋" w:eastAsia="仿宋" w:hAnsi="仿宋" w:hint="eastAsia"/>
          <w:sz w:val="32"/>
          <w:szCs w:val="32"/>
        </w:rPr>
        <w:t>116.18</w:t>
      </w:r>
      <w:r>
        <w:rPr>
          <w:rFonts w:ascii="仿宋" w:eastAsia="仿宋" w:hAnsi="仿宋" w:hint="eastAsia"/>
          <w:sz w:val="32"/>
          <w:szCs w:val="32"/>
        </w:rPr>
        <w:t>万元、奖金</w:t>
      </w:r>
      <w:r>
        <w:rPr>
          <w:rFonts w:ascii="仿宋" w:eastAsia="仿宋" w:hAnsi="仿宋" w:hint="eastAsia"/>
          <w:sz w:val="32"/>
          <w:szCs w:val="32"/>
        </w:rPr>
        <w:t>12.31</w:t>
      </w:r>
      <w:r>
        <w:rPr>
          <w:rFonts w:ascii="仿宋" w:eastAsia="仿宋" w:hAnsi="仿宋" w:hint="eastAsia"/>
          <w:sz w:val="32"/>
          <w:szCs w:val="32"/>
        </w:rPr>
        <w:t>万元、伙食补助</w:t>
      </w:r>
      <w:r>
        <w:rPr>
          <w:rFonts w:ascii="仿宋" w:eastAsia="仿宋" w:hAnsi="仿宋" w:hint="eastAsia"/>
          <w:sz w:val="32"/>
          <w:szCs w:val="32"/>
        </w:rPr>
        <w:t>2.88</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机关事业单位养老保险缴费</w:t>
      </w:r>
      <w:r>
        <w:rPr>
          <w:rFonts w:ascii="仿宋" w:eastAsia="仿宋" w:hAnsi="仿宋" w:hint="eastAsia"/>
          <w:sz w:val="32"/>
          <w:szCs w:val="32"/>
        </w:rPr>
        <w:t>23.65</w:t>
      </w:r>
      <w:r>
        <w:rPr>
          <w:rFonts w:ascii="仿宋" w:eastAsia="仿宋" w:hAnsi="仿宋" w:hint="eastAsia"/>
          <w:sz w:val="32"/>
          <w:szCs w:val="32"/>
        </w:rPr>
        <w:lastRenderedPageBreak/>
        <w:t>万元、</w:t>
      </w:r>
      <w:r>
        <w:rPr>
          <w:rFonts w:ascii="仿宋" w:eastAsia="仿宋" w:hAnsi="仿宋"/>
          <w:sz w:val="32"/>
          <w:szCs w:val="32"/>
        </w:rPr>
        <w:t>城镇职工基本医疗保险缴费</w:t>
      </w:r>
      <w:r>
        <w:rPr>
          <w:rFonts w:ascii="仿宋" w:eastAsia="仿宋" w:hAnsi="仿宋" w:hint="eastAsia"/>
          <w:sz w:val="32"/>
          <w:szCs w:val="32"/>
        </w:rPr>
        <w:t>10.35</w:t>
      </w:r>
      <w:r>
        <w:rPr>
          <w:rFonts w:ascii="仿宋" w:eastAsia="仿宋" w:hAnsi="仿宋" w:hint="eastAsia"/>
          <w:sz w:val="32"/>
          <w:szCs w:val="32"/>
        </w:rPr>
        <w:t>万元、</w:t>
      </w:r>
      <w:r>
        <w:rPr>
          <w:rFonts w:ascii="仿宋" w:eastAsia="仿宋" w:hAnsi="仿宋"/>
          <w:sz w:val="32"/>
          <w:szCs w:val="32"/>
        </w:rPr>
        <w:t>公务员医疗补助</w:t>
      </w:r>
      <w:r>
        <w:rPr>
          <w:rFonts w:ascii="仿宋" w:eastAsia="仿宋" w:hAnsi="仿宋" w:hint="eastAsia"/>
          <w:sz w:val="32"/>
          <w:szCs w:val="32"/>
        </w:rPr>
        <w:t>2.96</w:t>
      </w:r>
      <w:r>
        <w:rPr>
          <w:rFonts w:ascii="仿宋" w:eastAsia="仿宋" w:hAnsi="仿宋" w:hint="eastAsia"/>
          <w:sz w:val="32"/>
          <w:szCs w:val="32"/>
        </w:rPr>
        <w:t>万元、</w:t>
      </w:r>
      <w:r>
        <w:rPr>
          <w:rFonts w:ascii="仿宋" w:eastAsia="仿宋" w:hAnsi="仿宋"/>
          <w:sz w:val="32"/>
          <w:szCs w:val="32"/>
        </w:rPr>
        <w:t>其他社会保险缴费</w:t>
      </w:r>
      <w:r>
        <w:rPr>
          <w:rFonts w:ascii="仿宋" w:eastAsia="仿宋" w:hAnsi="仿宋" w:hint="eastAsia"/>
          <w:sz w:val="32"/>
          <w:szCs w:val="32"/>
        </w:rPr>
        <w:t>1.18</w:t>
      </w:r>
      <w:r>
        <w:rPr>
          <w:rFonts w:ascii="仿宋" w:eastAsia="仿宋" w:hAnsi="仿宋" w:hint="eastAsia"/>
          <w:sz w:val="32"/>
          <w:szCs w:val="32"/>
        </w:rPr>
        <w:t>万元（</w:t>
      </w:r>
      <w:r>
        <w:rPr>
          <w:rFonts w:ascii="仿宋" w:eastAsia="仿宋" w:hAnsi="仿宋"/>
          <w:sz w:val="32"/>
          <w:szCs w:val="32"/>
        </w:rPr>
        <w:t>失业保险</w:t>
      </w:r>
      <w:r>
        <w:rPr>
          <w:rFonts w:ascii="仿宋" w:eastAsia="仿宋" w:hAnsi="仿宋" w:hint="eastAsia"/>
          <w:sz w:val="32"/>
          <w:szCs w:val="32"/>
        </w:rPr>
        <w:t>、</w:t>
      </w:r>
      <w:r>
        <w:rPr>
          <w:rFonts w:ascii="仿宋" w:eastAsia="仿宋" w:hAnsi="仿宋"/>
          <w:sz w:val="32"/>
          <w:szCs w:val="32"/>
        </w:rPr>
        <w:t>工伤保险）</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10.84</w:t>
      </w:r>
      <w:r>
        <w:rPr>
          <w:rFonts w:ascii="仿宋" w:eastAsia="仿宋" w:hAnsi="仿宋" w:hint="eastAsia"/>
          <w:sz w:val="32"/>
          <w:szCs w:val="32"/>
        </w:rPr>
        <w:t>万元、</w:t>
      </w:r>
      <w:r>
        <w:rPr>
          <w:rFonts w:ascii="仿宋" w:eastAsia="仿宋" w:hAnsi="仿宋"/>
          <w:sz w:val="32"/>
          <w:szCs w:val="32"/>
        </w:rPr>
        <w:t>住房公积金</w:t>
      </w:r>
      <w:r>
        <w:rPr>
          <w:rFonts w:ascii="仿宋" w:eastAsia="仿宋" w:hAnsi="仿宋" w:hint="eastAsia"/>
          <w:sz w:val="32"/>
          <w:szCs w:val="32"/>
        </w:rPr>
        <w:t>17.74</w:t>
      </w:r>
      <w:r>
        <w:rPr>
          <w:rFonts w:ascii="仿宋" w:eastAsia="仿宋" w:hAnsi="仿宋" w:hint="eastAsia"/>
          <w:sz w:val="32"/>
          <w:szCs w:val="32"/>
        </w:rPr>
        <w:t>万元。</w:t>
      </w:r>
    </w:p>
    <w:p w:rsidR="00AD2E2A" w:rsidRDefault="00720598">
      <w:pPr>
        <w:ind w:firstLineChars="200" w:firstLine="640"/>
        <w:rPr>
          <w:rFonts w:ascii="仿宋" w:eastAsia="仿宋" w:hAnsi="仿宋"/>
          <w:sz w:val="32"/>
          <w:szCs w:val="32"/>
        </w:rPr>
      </w:pPr>
      <w:r w:rsidRPr="00561164">
        <w:rPr>
          <w:rFonts w:ascii="仿宋" w:eastAsia="仿宋" w:hAnsi="仿宋" w:hint="eastAsia"/>
          <w:sz w:val="32"/>
          <w:szCs w:val="32"/>
        </w:rPr>
        <w:t>公用经费</w:t>
      </w:r>
      <w:r w:rsidR="00561164">
        <w:rPr>
          <w:rFonts w:ascii="仿宋" w:eastAsia="仿宋" w:hAnsi="仿宋" w:hint="eastAsia"/>
          <w:sz w:val="32"/>
          <w:szCs w:val="32"/>
        </w:rPr>
        <w:t>14.96</w:t>
      </w:r>
      <w:r w:rsidRPr="00561164">
        <w:rPr>
          <w:rFonts w:ascii="仿宋" w:eastAsia="仿宋" w:hAnsi="仿宋" w:hint="eastAsia"/>
          <w:sz w:val="32"/>
          <w:szCs w:val="32"/>
        </w:rPr>
        <w:t>万元</w:t>
      </w:r>
      <w:r>
        <w:rPr>
          <w:rFonts w:ascii="仿宋" w:eastAsia="仿宋" w:hAnsi="仿宋" w:hint="eastAsia"/>
          <w:sz w:val="32"/>
          <w:szCs w:val="32"/>
        </w:rPr>
        <w:t>，主要包括（</w:t>
      </w:r>
      <w:r>
        <w:rPr>
          <w:rFonts w:ascii="仿宋" w:eastAsia="仿宋" w:hAnsi="仿宋"/>
          <w:sz w:val="32"/>
          <w:szCs w:val="32"/>
        </w:rPr>
        <w:t>商品和服务支出</w:t>
      </w:r>
      <w:r>
        <w:rPr>
          <w:rFonts w:ascii="仿宋" w:eastAsia="仿宋" w:hAnsi="仿宋" w:hint="eastAsia"/>
          <w:sz w:val="32"/>
          <w:szCs w:val="32"/>
        </w:rPr>
        <w:t>（</w:t>
      </w:r>
      <w:r>
        <w:rPr>
          <w:rFonts w:ascii="仿宋" w:eastAsia="仿宋" w:hAnsi="仿宋"/>
          <w:sz w:val="32"/>
          <w:szCs w:val="32"/>
        </w:rPr>
        <w:t>办公费</w:t>
      </w:r>
      <w:r>
        <w:rPr>
          <w:rFonts w:ascii="仿宋" w:eastAsia="仿宋" w:hAnsi="仿宋" w:hint="eastAsia"/>
          <w:sz w:val="32"/>
          <w:szCs w:val="32"/>
        </w:rPr>
        <w:t>4</w:t>
      </w:r>
      <w:r>
        <w:rPr>
          <w:rFonts w:ascii="仿宋" w:eastAsia="仿宋" w:hAnsi="仿宋" w:hint="eastAsia"/>
          <w:sz w:val="32"/>
          <w:szCs w:val="32"/>
        </w:rPr>
        <w:t>万元、</w:t>
      </w:r>
      <w:r>
        <w:rPr>
          <w:rFonts w:ascii="仿宋" w:eastAsia="仿宋" w:hAnsi="仿宋"/>
          <w:sz w:val="32"/>
          <w:szCs w:val="32"/>
        </w:rPr>
        <w:t>水费</w:t>
      </w:r>
      <w:r>
        <w:rPr>
          <w:rFonts w:ascii="仿宋" w:eastAsia="仿宋" w:hAnsi="仿宋" w:hint="eastAsia"/>
          <w:sz w:val="32"/>
          <w:szCs w:val="32"/>
        </w:rPr>
        <w:t>0.1</w:t>
      </w:r>
      <w:r>
        <w:rPr>
          <w:rFonts w:ascii="仿宋" w:eastAsia="仿宋" w:hAnsi="仿宋" w:hint="eastAsia"/>
          <w:sz w:val="32"/>
          <w:szCs w:val="32"/>
        </w:rPr>
        <w:t>万元、</w:t>
      </w:r>
      <w:r>
        <w:rPr>
          <w:rFonts w:ascii="仿宋" w:eastAsia="仿宋" w:hAnsi="仿宋"/>
          <w:sz w:val="32"/>
          <w:szCs w:val="32"/>
        </w:rPr>
        <w:t>电费</w:t>
      </w:r>
      <w:r>
        <w:rPr>
          <w:rFonts w:ascii="仿宋" w:eastAsia="仿宋" w:hAnsi="仿宋" w:hint="eastAsia"/>
          <w:sz w:val="32"/>
          <w:szCs w:val="32"/>
        </w:rPr>
        <w:t>1.5</w:t>
      </w:r>
      <w:r>
        <w:rPr>
          <w:rFonts w:ascii="仿宋" w:eastAsia="仿宋" w:hAnsi="仿宋" w:hint="eastAsia"/>
          <w:sz w:val="32"/>
          <w:szCs w:val="32"/>
        </w:rPr>
        <w:t>万元、</w:t>
      </w:r>
      <w:r>
        <w:rPr>
          <w:rFonts w:ascii="仿宋" w:eastAsia="仿宋" w:hAnsi="仿宋"/>
          <w:sz w:val="32"/>
          <w:szCs w:val="32"/>
        </w:rPr>
        <w:t>邮电费</w:t>
      </w:r>
      <w:r>
        <w:rPr>
          <w:rFonts w:ascii="仿宋" w:eastAsia="仿宋" w:hAnsi="仿宋" w:hint="eastAsia"/>
          <w:sz w:val="32"/>
          <w:szCs w:val="32"/>
        </w:rPr>
        <w:t>0.3</w:t>
      </w:r>
      <w:r>
        <w:rPr>
          <w:rFonts w:ascii="仿宋" w:eastAsia="仿宋" w:hAnsi="仿宋" w:hint="eastAsia"/>
          <w:sz w:val="32"/>
          <w:szCs w:val="32"/>
        </w:rPr>
        <w:t>万元、</w:t>
      </w:r>
      <w:r>
        <w:rPr>
          <w:rFonts w:ascii="仿宋" w:eastAsia="仿宋" w:hAnsi="仿宋"/>
          <w:sz w:val="32"/>
          <w:szCs w:val="32"/>
        </w:rPr>
        <w:t>差旅费</w:t>
      </w:r>
      <w:r>
        <w:rPr>
          <w:rFonts w:ascii="仿宋" w:eastAsia="仿宋" w:hAnsi="仿宋" w:hint="eastAsia"/>
          <w:sz w:val="32"/>
          <w:szCs w:val="32"/>
        </w:rPr>
        <w:t>2</w:t>
      </w:r>
      <w:r>
        <w:rPr>
          <w:rFonts w:ascii="仿宋" w:eastAsia="仿宋" w:hAnsi="仿宋" w:hint="eastAsia"/>
          <w:sz w:val="32"/>
          <w:szCs w:val="32"/>
        </w:rPr>
        <w:t>万元、</w:t>
      </w:r>
      <w:r>
        <w:rPr>
          <w:rFonts w:ascii="仿宋" w:eastAsia="仿宋" w:hAnsi="仿宋"/>
          <w:sz w:val="32"/>
          <w:szCs w:val="32"/>
        </w:rPr>
        <w:t>公务用车运行维护费</w:t>
      </w:r>
      <w:r w:rsidR="00932347">
        <w:rPr>
          <w:rFonts w:ascii="仿宋" w:eastAsia="仿宋" w:hAnsi="仿宋" w:hint="eastAsia"/>
          <w:sz w:val="32"/>
          <w:szCs w:val="32"/>
        </w:rPr>
        <w:t>4万元</w:t>
      </w:r>
      <w:r>
        <w:rPr>
          <w:rFonts w:ascii="仿宋" w:eastAsia="仿宋" w:hAnsi="仿宋" w:hint="eastAsia"/>
          <w:sz w:val="32"/>
          <w:szCs w:val="32"/>
        </w:rPr>
        <w:t>、</w:t>
      </w:r>
      <w:r w:rsidR="00932347">
        <w:rPr>
          <w:rFonts w:ascii="仿宋" w:eastAsia="仿宋" w:hAnsi="仿宋" w:hint="eastAsia"/>
          <w:sz w:val="32"/>
          <w:szCs w:val="32"/>
        </w:rPr>
        <w:t>会议费0.1万元、</w:t>
      </w:r>
      <w:r>
        <w:rPr>
          <w:rFonts w:ascii="仿宋" w:eastAsia="仿宋" w:hAnsi="仿宋"/>
          <w:sz w:val="32"/>
          <w:szCs w:val="32"/>
        </w:rPr>
        <w:t>工会经费</w:t>
      </w:r>
      <w:r>
        <w:rPr>
          <w:rFonts w:ascii="仿宋" w:eastAsia="仿宋" w:hAnsi="仿宋" w:hint="eastAsia"/>
          <w:sz w:val="32"/>
          <w:szCs w:val="32"/>
        </w:rPr>
        <w:t>2.96</w:t>
      </w:r>
      <w:r>
        <w:rPr>
          <w:rFonts w:ascii="仿宋" w:eastAsia="仿宋" w:hAnsi="仿宋" w:hint="eastAsia"/>
          <w:sz w:val="32"/>
          <w:szCs w:val="32"/>
        </w:rPr>
        <w:t>万元。</w:t>
      </w:r>
    </w:p>
    <w:p w:rsidR="00AD2E2A" w:rsidRDefault="00720598">
      <w:pPr>
        <w:ind w:firstLineChars="200" w:firstLine="640"/>
        <w:rPr>
          <w:rFonts w:ascii="黑体" w:eastAsia="黑体" w:hAnsi="黑体"/>
          <w:sz w:val="32"/>
          <w:szCs w:val="32"/>
        </w:rPr>
      </w:pPr>
      <w:r>
        <w:rPr>
          <w:rFonts w:ascii="黑体" w:eastAsia="黑体" w:hAnsi="黑体" w:hint="eastAsia"/>
          <w:sz w:val="32"/>
          <w:szCs w:val="32"/>
        </w:rPr>
        <w:t>七、一般公共预算“三公”经费预算总体情况</w:t>
      </w: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2023</w:t>
      </w:r>
      <w:r>
        <w:rPr>
          <w:rFonts w:ascii="仿宋" w:eastAsia="仿宋" w:hAnsi="仿宋" w:hint="eastAsia"/>
          <w:sz w:val="32"/>
          <w:szCs w:val="32"/>
        </w:rPr>
        <w:t>年“三公”经费预算数为</w:t>
      </w:r>
      <w:r>
        <w:rPr>
          <w:rFonts w:ascii="仿宋" w:eastAsia="仿宋" w:hAnsi="仿宋" w:hint="eastAsia"/>
          <w:sz w:val="32"/>
          <w:szCs w:val="32"/>
        </w:rPr>
        <w:t>4</w:t>
      </w:r>
      <w:r>
        <w:rPr>
          <w:rFonts w:ascii="仿宋" w:eastAsia="仿宋" w:hAnsi="仿宋" w:hint="eastAsia"/>
          <w:sz w:val="32"/>
          <w:szCs w:val="32"/>
        </w:rPr>
        <w:t>万元，其中：因公出国（境）费</w:t>
      </w:r>
      <w:r>
        <w:rPr>
          <w:rFonts w:ascii="仿宋" w:eastAsia="仿宋" w:hAnsi="仿宋" w:hint="eastAsia"/>
          <w:sz w:val="32"/>
          <w:szCs w:val="32"/>
        </w:rPr>
        <w:t>0</w:t>
      </w:r>
      <w:r>
        <w:rPr>
          <w:rFonts w:ascii="仿宋" w:eastAsia="仿宋" w:hAnsi="仿宋" w:hint="eastAsia"/>
          <w:sz w:val="32"/>
          <w:szCs w:val="32"/>
        </w:rPr>
        <w:t>万元，公务用车购置</w:t>
      </w:r>
      <w:r>
        <w:rPr>
          <w:rFonts w:ascii="仿宋" w:eastAsia="仿宋" w:hAnsi="仿宋" w:hint="eastAsia"/>
          <w:sz w:val="32"/>
          <w:szCs w:val="32"/>
        </w:rPr>
        <w:t>0</w:t>
      </w:r>
      <w:r>
        <w:rPr>
          <w:rFonts w:ascii="仿宋" w:eastAsia="仿宋" w:hAnsi="仿宋" w:hint="eastAsia"/>
          <w:sz w:val="32"/>
          <w:szCs w:val="32"/>
          <w:u w:val="single"/>
        </w:rPr>
        <w:t>万元</w:t>
      </w:r>
      <w:r>
        <w:rPr>
          <w:rFonts w:ascii="仿宋" w:eastAsia="仿宋" w:hAnsi="仿宋"/>
          <w:sz w:val="32"/>
          <w:szCs w:val="32"/>
        </w:rPr>
        <w:t>，公车</w:t>
      </w:r>
      <w:r>
        <w:rPr>
          <w:rFonts w:ascii="仿宋" w:eastAsia="仿宋" w:hAnsi="仿宋" w:hint="eastAsia"/>
          <w:sz w:val="32"/>
          <w:szCs w:val="32"/>
        </w:rPr>
        <w:t>运行费</w:t>
      </w:r>
      <w:r>
        <w:rPr>
          <w:rFonts w:ascii="仿宋" w:eastAsia="仿宋" w:hAnsi="仿宋" w:hint="eastAsia"/>
          <w:sz w:val="32"/>
          <w:szCs w:val="32"/>
        </w:rPr>
        <w:t>4</w:t>
      </w:r>
      <w:r>
        <w:rPr>
          <w:rFonts w:ascii="仿宋" w:eastAsia="仿宋" w:hAnsi="仿宋" w:hint="eastAsia"/>
          <w:sz w:val="32"/>
          <w:szCs w:val="32"/>
        </w:rPr>
        <w:t>万元，公务接待费</w:t>
      </w:r>
      <w:r>
        <w:rPr>
          <w:rFonts w:ascii="仿宋" w:eastAsia="仿宋" w:hAnsi="仿宋" w:hint="eastAsia"/>
          <w:sz w:val="32"/>
          <w:szCs w:val="32"/>
        </w:rPr>
        <w:t>0</w:t>
      </w:r>
      <w:r>
        <w:rPr>
          <w:rFonts w:ascii="仿宋" w:eastAsia="仿宋" w:hAnsi="仿宋" w:hint="eastAsia"/>
          <w:sz w:val="32"/>
          <w:szCs w:val="32"/>
        </w:rPr>
        <w:t>万元。“三公”经费预算比</w:t>
      </w:r>
      <w:r>
        <w:rPr>
          <w:rFonts w:ascii="仿宋" w:eastAsia="仿宋" w:hAnsi="仿宋" w:hint="eastAsia"/>
          <w:sz w:val="32"/>
          <w:szCs w:val="32"/>
        </w:rPr>
        <w:t>2022</w:t>
      </w:r>
      <w:r>
        <w:rPr>
          <w:rFonts w:ascii="仿宋" w:eastAsia="仿宋" w:hAnsi="仿宋" w:hint="eastAsia"/>
          <w:sz w:val="32"/>
          <w:szCs w:val="32"/>
        </w:rPr>
        <w:t>年增加</w:t>
      </w:r>
      <w:r>
        <w:rPr>
          <w:rFonts w:ascii="仿宋" w:eastAsia="仿宋" w:hAnsi="仿宋" w:hint="eastAsia"/>
          <w:sz w:val="32"/>
          <w:szCs w:val="32"/>
        </w:rPr>
        <w:t>2</w:t>
      </w:r>
      <w:r>
        <w:rPr>
          <w:rFonts w:ascii="仿宋" w:eastAsia="仿宋" w:hAnsi="仿宋" w:hint="eastAsia"/>
          <w:sz w:val="32"/>
          <w:szCs w:val="32"/>
        </w:rPr>
        <w:t>万元，压缩（增长）</w:t>
      </w:r>
      <w:r>
        <w:rPr>
          <w:rFonts w:ascii="仿宋" w:eastAsia="仿宋" w:hAnsi="仿宋" w:hint="eastAsia"/>
          <w:sz w:val="32"/>
          <w:szCs w:val="32"/>
        </w:rPr>
        <w:t>2</w:t>
      </w:r>
      <w:r>
        <w:rPr>
          <w:rFonts w:ascii="仿宋" w:eastAsia="仿宋" w:hAnsi="仿宋" w:hint="eastAsia"/>
          <w:sz w:val="32"/>
          <w:szCs w:val="32"/>
        </w:rPr>
        <w:t>万元，主要原因是上年结转。</w:t>
      </w:r>
    </w:p>
    <w:p w:rsidR="00AD2E2A" w:rsidRDefault="00720598">
      <w:pPr>
        <w:ind w:firstLineChars="200" w:firstLine="640"/>
        <w:rPr>
          <w:rFonts w:ascii="黑体" w:eastAsia="黑体" w:hAnsi="黑体"/>
          <w:sz w:val="32"/>
          <w:szCs w:val="32"/>
        </w:rPr>
      </w:pPr>
      <w:r>
        <w:rPr>
          <w:rFonts w:ascii="黑体" w:eastAsia="黑体" w:hAnsi="黑体" w:hint="eastAsia"/>
          <w:sz w:val="32"/>
          <w:szCs w:val="32"/>
        </w:rPr>
        <w:t>八、政府性基金预算支出总体情况</w:t>
      </w: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政府性基金预算当年拨款</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比</w:t>
      </w:r>
      <w:r>
        <w:rPr>
          <w:rFonts w:ascii="仿宋" w:eastAsia="仿宋" w:hAnsi="仿宋" w:hint="eastAsia"/>
          <w:sz w:val="32"/>
          <w:szCs w:val="32"/>
        </w:rPr>
        <w:t>2022</w:t>
      </w:r>
      <w:r>
        <w:rPr>
          <w:rFonts w:ascii="仿宋" w:eastAsia="仿宋" w:hAnsi="仿宋" w:hint="eastAsia"/>
          <w:sz w:val="32"/>
          <w:szCs w:val="32"/>
        </w:rPr>
        <w:t>年执行数减少</w:t>
      </w:r>
      <w:r>
        <w:rPr>
          <w:rFonts w:ascii="仿宋" w:eastAsia="仿宋" w:hAnsi="仿宋" w:hint="eastAsia"/>
          <w:sz w:val="32"/>
          <w:szCs w:val="32"/>
        </w:rPr>
        <w:t>0</w:t>
      </w:r>
      <w:r>
        <w:rPr>
          <w:rFonts w:ascii="仿宋" w:eastAsia="仿宋" w:hAnsi="仿宋" w:hint="eastAsia"/>
          <w:sz w:val="32"/>
          <w:szCs w:val="32"/>
        </w:rPr>
        <w:t>万元</w:t>
      </w:r>
      <w:r>
        <w:rPr>
          <w:rFonts w:ascii="仿宋_GB2312" w:eastAsia="仿宋_GB2312" w:hAnsiTheme="minorHAnsi" w:cs="仿宋_GB2312" w:hint="eastAsia"/>
          <w:kern w:val="0"/>
          <w:sz w:val="32"/>
          <w:szCs w:val="32"/>
        </w:rPr>
        <w:t>。</w:t>
      </w:r>
    </w:p>
    <w:p w:rsidR="00AD2E2A" w:rsidRDefault="00720598">
      <w:pPr>
        <w:ind w:firstLineChars="200" w:firstLine="640"/>
        <w:rPr>
          <w:rFonts w:ascii="黑体" w:eastAsia="黑体" w:hAnsi="黑体"/>
          <w:sz w:val="32"/>
          <w:szCs w:val="32"/>
        </w:rPr>
      </w:pPr>
      <w:r>
        <w:rPr>
          <w:rFonts w:ascii="黑体" w:eastAsia="黑体" w:hAnsi="黑体" w:hint="eastAsia"/>
          <w:sz w:val="32"/>
          <w:szCs w:val="32"/>
        </w:rPr>
        <w:t>九、政府性</w:t>
      </w:r>
      <w:r>
        <w:rPr>
          <w:rFonts w:ascii="黑体" w:eastAsia="黑体" w:hAnsi="黑体"/>
          <w:sz w:val="32"/>
          <w:szCs w:val="32"/>
        </w:rPr>
        <w:t>基金</w:t>
      </w:r>
      <w:r>
        <w:rPr>
          <w:rFonts w:ascii="黑体" w:eastAsia="黑体" w:hAnsi="黑体"/>
          <w:sz w:val="32"/>
          <w:szCs w:val="32"/>
        </w:rPr>
        <w:t>“</w:t>
      </w:r>
      <w:r>
        <w:rPr>
          <w:rFonts w:ascii="黑体" w:eastAsia="黑体" w:hAnsi="黑体" w:hint="eastAsia"/>
          <w:sz w:val="32"/>
          <w:szCs w:val="32"/>
        </w:rPr>
        <w:t>三公</w:t>
      </w:r>
      <w:r>
        <w:rPr>
          <w:rFonts w:ascii="黑体" w:eastAsia="黑体" w:hAnsi="黑体"/>
          <w:sz w:val="32"/>
          <w:szCs w:val="32"/>
        </w:rPr>
        <w:t>”</w:t>
      </w:r>
      <w:r>
        <w:rPr>
          <w:rFonts w:ascii="黑体" w:eastAsia="黑体" w:hAnsi="黑体" w:hint="eastAsia"/>
          <w:sz w:val="32"/>
          <w:szCs w:val="32"/>
        </w:rPr>
        <w:t>经费总体</w:t>
      </w:r>
      <w:r>
        <w:rPr>
          <w:rFonts w:ascii="黑体" w:eastAsia="黑体" w:hAnsi="黑体"/>
          <w:sz w:val="32"/>
          <w:szCs w:val="32"/>
        </w:rPr>
        <w:t>情况</w:t>
      </w: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“三公”经费预算数为</w:t>
      </w:r>
      <w:r>
        <w:rPr>
          <w:rFonts w:ascii="仿宋" w:eastAsia="仿宋" w:hAnsi="仿宋" w:hint="eastAsia"/>
          <w:sz w:val="32"/>
          <w:szCs w:val="32"/>
        </w:rPr>
        <w:t>0</w:t>
      </w:r>
      <w:r>
        <w:rPr>
          <w:rFonts w:ascii="仿宋" w:eastAsia="仿宋" w:hAnsi="仿宋" w:hint="eastAsia"/>
          <w:sz w:val="32"/>
          <w:szCs w:val="32"/>
        </w:rPr>
        <w:t>万元，其中：因公出国（境）费</w:t>
      </w:r>
      <w:r>
        <w:rPr>
          <w:rFonts w:ascii="仿宋" w:eastAsia="仿宋" w:hAnsi="仿宋" w:hint="eastAsia"/>
          <w:sz w:val="32"/>
          <w:szCs w:val="32"/>
        </w:rPr>
        <w:t>0</w:t>
      </w:r>
      <w:r>
        <w:rPr>
          <w:rFonts w:ascii="仿宋" w:eastAsia="仿宋" w:hAnsi="仿宋" w:hint="eastAsia"/>
          <w:sz w:val="32"/>
          <w:szCs w:val="32"/>
        </w:rPr>
        <w:t>万元，公务用车购置及运行费</w:t>
      </w:r>
      <w:r>
        <w:rPr>
          <w:rFonts w:ascii="仿宋" w:eastAsia="仿宋" w:hAnsi="仿宋" w:hint="eastAsia"/>
          <w:sz w:val="32"/>
          <w:szCs w:val="32"/>
        </w:rPr>
        <w:t>0</w:t>
      </w:r>
      <w:r>
        <w:rPr>
          <w:rFonts w:ascii="仿宋" w:eastAsia="仿宋" w:hAnsi="仿宋" w:hint="eastAsia"/>
          <w:sz w:val="32"/>
          <w:szCs w:val="32"/>
        </w:rPr>
        <w:t>万元，公务接待费</w:t>
      </w:r>
      <w:r>
        <w:rPr>
          <w:rFonts w:ascii="仿宋" w:eastAsia="仿宋" w:hAnsi="仿宋" w:hint="eastAsia"/>
          <w:sz w:val="32"/>
          <w:szCs w:val="32"/>
        </w:rPr>
        <w:t>0</w:t>
      </w:r>
      <w:r>
        <w:rPr>
          <w:rFonts w:ascii="仿宋" w:eastAsia="仿宋" w:hAnsi="仿宋" w:hint="eastAsia"/>
          <w:sz w:val="32"/>
          <w:szCs w:val="32"/>
        </w:rPr>
        <w:t>万元。“三公”经费预算比</w:t>
      </w: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减少（增加）</w:t>
      </w:r>
      <w:r>
        <w:rPr>
          <w:rFonts w:ascii="仿宋" w:eastAsia="仿宋" w:hAnsi="仿宋" w:hint="eastAsia"/>
          <w:sz w:val="32"/>
          <w:szCs w:val="32"/>
        </w:rPr>
        <w:t>0</w:t>
      </w:r>
      <w:r>
        <w:rPr>
          <w:rFonts w:ascii="仿宋" w:eastAsia="仿宋" w:hAnsi="仿宋" w:hint="eastAsia"/>
          <w:sz w:val="32"/>
          <w:szCs w:val="32"/>
        </w:rPr>
        <w:t>万元，压缩（增长）</w:t>
      </w:r>
      <w:r>
        <w:rPr>
          <w:rFonts w:ascii="仿宋" w:eastAsia="仿宋" w:hAnsi="仿宋" w:hint="eastAsia"/>
          <w:sz w:val="32"/>
          <w:szCs w:val="32"/>
        </w:rPr>
        <w:t>0%</w:t>
      </w:r>
      <w:r>
        <w:rPr>
          <w:rFonts w:ascii="仿宋" w:eastAsia="仿宋" w:hAnsi="仿宋" w:hint="eastAsia"/>
          <w:sz w:val="32"/>
          <w:szCs w:val="32"/>
        </w:rPr>
        <w:t>，</w:t>
      </w:r>
    </w:p>
    <w:p w:rsidR="00AD2E2A" w:rsidRDefault="00720598">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其他重要事项的情况说明</w:t>
      </w:r>
    </w:p>
    <w:p w:rsidR="00AD2E2A" w:rsidRDefault="00720598">
      <w:pPr>
        <w:ind w:firstLineChars="150" w:firstLine="480"/>
        <w:rPr>
          <w:rFonts w:ascii="楷体" w:eastAsia="楷体" w:hAnsi="楷体"/>
          <w:sz w:val="32"/>
          <w:szCs w:val="32"/>
        </w:rPr>
      </w:pPr>
      <w:r>
        <w:rPr>
          <w:rFonts w:ascii="楷体" w:eastAsia="楷体" w:hAnsi="楷体" w:hint="eastAsia"/>
          <w:sz w:val="32"/>
          <w:szCs w:val="32"/>
        </w:rPr>
        <w:lastRenderedPageBreak/>
        <w:t>（一）机关运行经费安排使用情况说明。</w:t>
      </w:r>
    </w:p>
    <w:p w:rsidR="00AD2E2A" w:rsidRDefault="00720598">
      <w:pPr>
        <w:ind w:firstLineChars="200" w:firstLine="640"/>
        <w:rPr>
          <w:rFonts w:ascii="仿宋" w:eastAsia="仿宋" w:hAnsi="仿宋"/>
          <w:sz w:val="32"/>
          <w:szCs w:val="32"/>
        </w:rPr>
      </w:pPr>
      <w:r w:rsidRPr="00561164">
        <w:rPr>
          <w:rFonts w:ascii="仿宋" w:eastAsia="仿宋" w:hAnsi="仿宋" w:hint="eastAsia"/>
          <w:sz w:val="32"/>
          <w:szCs w:val="32"/>
        </w:rPr>
        <w:t>公用经费</w:t>
      </w:r>
      <w:r w:rsidR="00561164">
        <w:rPr>
          <w:rFonts w:ascii="仿宋" w:eastAsia="仿宋" w:hAnsi="仿宋" w:hint="eastAsia"/>
          <w:sz w:val="32"/>
          <w:szCs w:val="32"/>
        </w:rPr>
        <w:t>14.96</w:t>
      </w:r>
      <w:r w:rsidRPr="00561164">
        <w:rPr>
          <w:rFonts w:ascii="仿宋" w:eastAsia="仿宋" w:hAnsi="仿宋" w:hint="eastAsia"/>
          <w:sz w:val="32"/>
          <w:szCs w:val="32"/>
        </w:rPr>
        <w:t>万元，</w:t>
      </w:r>
      <w:r>
        <w:rPr>
          <w:rFonts w:ascii="仿宋" w:eastAsia="仿宋" w:hAnsi="仿宋" w:hint="eastAsia"/>
          <w:sz w:val="32"/>
          <w:szCs w:val="32"/>
        </w:rPr>
        <w:t>主要包括（</w:t>
      </w:r>
      <w:r>
        <w:rPr>
          <w:rFonts w:ascii="仿宋" w:eastAsia="仿宋" w:hAnsi="仿宋"/>
          <w:sz w:val="32"/>
          <w:szCs w:val="32"/>
        </w:rPr>
        <w:t>商品和服务支出</w:t>
      </w:r>
      <w:r>
        <w:rPr>
          <w:rFonts w:ascii="仿宋" w:eastAsia="仿宋" w:hAnsi="仿宋" w:hint="eastAsia"/>
          <w:sz w:val="32"/>
          <w:szCs w:val="32"/>
        </w:rPr>
        <w:t>（</w:t>
      </w:r>
      <w:r>
        <w:rPr>
          <w:rFonts w:ascii="仿宋" w:eastAsia="仿宋" w:hAnsi="仿宋"/>
          <w:sz w:val="32"/>
          <w:szCs w:val="32"/>
        </w:rPr>
        <w:t>办公费</w:t>
      </w:r>
      <w:r>
        <w:rPr>
          <w:rFonts w:ascii="仿宋" w:eastAsia="仿宋" w:hAnsi="仿宋" w:hint="eastAsia"/>
          <w:sz w:val="32"/>
          <w:szCs w:val="32"/>
        </w:rPr>
        <w:t>4</w:t>
      </w:r>
      <w:r>
        <w:rPr>
          <w:rFonts w:ascii="仿宋" w:eastAsia="仿宋" w:hAnsi="仿宋" w:hint="eastAsia"/>
          <w:sz w:val="32"/>
          <w:szCs w:val="32"/>
        </w:rPr>
        <w:t>万元、</w:t>
      </w:r>
      <w:r>
        <w:rPr>
          <w:rFonts w:ascii="仿宋" w:eastAsia="仿宋" w:hAnsi="仿宋"/>
          <w:sz w:val="32"/>
          <w:szCs w:val="32"/>
        </w:rPr>
        <w:t>水费</w:t>
      </w:r>
      <w:r>
        <w:rPr>
          <w:rFonts w:ascii="仿宋" w:eastAsia="仿宋" w:hAnsi="仿宋" w:hint="eastAsia"/>
          <w:sz w:val="32"/>
          <w:szCs w:val="32"/>
        </w:rPr>
        <w:t>0.1</w:t>
      </w:r>
      <w:r>
        <w:rPr>
          <w:rFonts w:ascii="仿宋" w:eastAsia="仿宋" w:hAnsi="仿宋" w:hint="eastAsia"/>
          <w:sz w:val="32"/>
          <w:szCs w:val="32"/>
        </w:rPr>
        <w:t>万元、</w:t>
      </w:r>
      <w:r>
        <w:rPr>
          <w:rFonts w:ascii="仿宋" w:eastAsia="仿宋" w:hAnsi="仿宋"/>
          <w:sz w:val="32"/>
          <w:szCs w:val="32"/>
        </w:rPr>
        <w:t>电费</w:t>
      </w:r>
      <w:r>
        <w:rPr>
          <w:rFonts w:ascii="仿宋" w:eastAsia="仿宋" w:hAnsi="仿宋" w:hint="eastAsia"/>
          <w:sz w:val="32"/>
          <w:szCs w:val="32"/>
        </w:rPr>
        <w:t>1.5</w:t>
      </w:r>
      <w:r>
        <w:rPr>
          <w:rFonts w:ascii="仿宋" w:eastAsia="仿宋" w:hAnsi="仿宋" w:hint="eastAsia"/>
          <w:sz w:val="32"/>
          <w:szCs w:val="32"/>
        </w:rPr>
        <w:t>万元、</w:t>
      </w:r>
      <w:r>
        <w:rPr>
          <w:rFonts w:ascii="仿宋" w:eastAsia="仿宋" w:hAnsi="仿宋"/>
          <w:sz w:val="32"/>
          <w:szCs w:val="32"/>
        </w:rPr>
        <w:t>邮电费</w:t>
      </w:r>
      <w:r>
        <w:rPr>
          <w:rFonts w:ascii="仿宋" w:eastAsia="仿宋" w:hAnsi="仿宋" w:hint="eastAsia"/>
          <w:sz w:val="32"/>
          <w:szCs w:val="32"/>
        </w:rPr>
        <w:t>0.3</w:t>
      </w:r>
      <w:r>
        <w:rPr>
          <w:rFonts w:ascii="仿宋" w:eastAsia="仿宋" w:hAnsi="仿宋" w:hint="eastAsia"/>
          <w:sz w:val="32"/>
          <w:szCs w:val="32"/>
        </w:rPr>
        <w:t>万元、</w:t>
      </w:r>
      <w:r>
        <w:rPr>
          <w:rFonts w:ascii="仿宋" w:eastAsia="仿宋" w:hAnsi="仿宋"/>
          <w:sz w:val="32"/>
          <w:szCs w:val="32"/>
        </w:rPr>
        <w:t>差旅费</w:t>
      </w:r>
      <w:r>
        <w:rPr>
          <w:rFonts w:ascii="仿宋" w:eastAsia="仿宋" w:hAnsi="仿宋" w:hint="eastAsia"/>
          <w:sz w:val="32"/>
          <w:szCs w:val="32"/>
        </w:rPr>
        <w:t>2</w:t>
      </w:r>
      <w:r>
        <w:rPr>
          <w:rFonts w:ascii="仿宋" w:eastAsia="仿宋" w:hAnsi="仿宋" w:hint="eastAsia"/>
          <w:sz w:val="32"/>
          <w:szCs w:val="32"/>
        </w:rPr>
        <w:t>万元、</w:t>
      </w:r>
      <w:r>
        <w:rPr>
          <w:rFonts w:ascii="仿宋" w:eastAsia="仿宋" w:hAnsi="仿宋"/>
          <w:sz w:val="32"/>
          <w:szCs w:val="32"/>
        </w:rPr>
        <w:t>公务用车运行维护费</w:t>
      </w:r>
      <w:r>
        <w:rPr>
          <w:rFonts w:ascii="仿宋" w:eastAsia="仿宋" w:hAnsi="仿宋" w:hint="eastAsia"/>
          <w:sz w:val="32"/>
          <w:szCs w:val="32"/>
        </w:rPr>
        <w:t>2</w:t>
      </w:r>
      <w:r w:rsidR="00932347">
        <w:rPr>
          <w:rFonts w:ascii="仿宋" w:eastAsia="仿宋" w:hAnsi="仿宋" w:hint="eastAsia"/>
          <w:sz w:val="32"/>
          <w:szCs w:val="32"/>
        </w:rPr>
        <w:t>万元</w:t>
      </w:r>
      <w:r>
        <w:rPr>
          <w:rFonts w:ascii="仿宋" w:eastAsia="仿宋" w:hAnsi="仿宋" w:hint="eastAsia"/>
          <w:sz w:val="32"/>
          <w:szCs w:val="32"/>
        </w:rPr>
        <w:t>、</w:t>
      </w:r>
      <w:r w:rsidR="00932347">
        <w:rPr>
          <w:rFonts w:ascii="仿宋" w:eastAsia="仿宋" w:hAnsi="仿宋" w:hint="eastAsia"/>
          <w:sz w:val="32"/>
          <w:szCs w:val="32"/>
        </w:rPr>
        <w:t>会议费0.1万元、</w:t>
      </w:r>
      <w:r>
        <w:rPr>
          <w:rFonts w:ascii="仿宋" w:eastAsia="仿宋" w:hAnsi="仿宋"/>
          <w:sz w:val="32"/>
          <w:szCs w:val="32"/>
        </w:rPr>
        <w:t>工会经费</w:t>
      </w:r>
      <w:r>
        <w:rPr>
          <w:rFonts w:ascii="仿宋" w:eastAsia="仿宋" w:hAnsi="仿宋" w:hint="eastAsia"/>
          <w:sz w:val="32"/>
          <w:szCs w:val="32"/>
        </w:rPr>
        <w:t>2.96</w:t>
      </w:r>
      <w:r>
        <w:rPr>
          <w:rFonts w:ascii="仿宋" w:eastAsia="仿宋" w:hAnsi="仿宋" w:hint="eastAsia"/>
          <w:sz w:val="32"/>
          <w:szCs w:val="32"/>
        </w:rPr>
        <w:t>万元。</w:t>
      </w:r>
    </w:p>
    <w:p w:rsidR="00AD2E2A" w:rsidRDefault="00720598">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AD2E2A" w:rsidRDefault="00720598">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仿宋" w:eastAsia="仿宋" w:hAnsi="仿宋" w:hint="eastAsia"/>
          <w:sz w:val="32"/>
          <w:szCs w:val="32"/>
        </w:rPr>
        <w:t>无</w:t>
      </w:r>
    </w:p>
    <w:p w:rsidR="00AD2E2A" w:rsidRDefault="00720598">
      <w:pPr>
        <w:ind w:firstLineChars="200" w:firstLine="640"/>
        <w:rPr>
          <w:rFonts w:ascii="楷体" w:eastAsia="楷体" w:hAnsi="楷体"/>
          <w:sz w:val="32"/>
          <w:szCs w:val="32"/>
        </w:rPr>
      </w:pPr>
      <w:r>
        <w:rPr>
          <w:rFonts w:ascii="楷体" w:eastAsia="楷体" w:hAnsi="楷体" w:hint="eastAsia"/>
          <w:sz w:val="32"/>
          <w:szCs w:val="32"/>
        </w:rPr>
        <w:t>（三）国有资产占有使用情况说明。</w:t>
      </w:r>
    </w:p>
    <w:p w:rsidR="00AD2E2A" w:rsidRDefault="00720598">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无</w:t>
      </w:r>
    </w:p>
    <w:p w:rsidR="00AD2E2A" w:rsidRDefault="00720598">
      <w:pPr>
        <w:spacing w:line="588" w:lineRule="exact"/>
        <w:ind w:firstLineChars="200" w:firstLine="640"/>
        <w:rPr>
          <w:rFonts w:ascii="仿宋" w:eastAsia="仿宋" w:hAnsi="仿宋"/>
          <w:b/>
          <w:sz w:val="32"/>
          <w:szCs w:val="32"/>
        </w:rPr>
      </w:pPr>
      <w:r>
        <w:rPr>
          <w:rFonts w:ascii="楷体" w:eastAsia="楷体" w:hAnsi="楷体" w:hint="eastAsia"/>
          <w:sz w:val="32"/>
          <w:szCs w:val="32"/>
        </w:rPr>
        <w:t>（四）</w:t>
      </w:r>
      <w:r>
        <w:rPr>
          <w:rFonts w:ascii="楷体" w:eastAsia="楷体" w:hAnsi="楷体" w:hint="eastAsia"/>
          <w:sz w:val="32"/>
          <w:szCs w:val="32"/>
        </w:rPr>
        <w:t>2023</w:t>
      </w:r>
      <w:r>
        <w:rPr>
          <w:rFonts w:ascii="楷体" w:eastAsia="楷体" w:hAnsi="楷体" w:hint="eastAsia"/>
          <w:sz w:val="32"/>
          <w:szCs w:val="32"/>
        </w:rPr>
        <w:t>年预算绩效情况说明。</w:t>
      </w:r>
    </w:p>
    <w:p w:rsidR="00AD2E2A" w:rsidRDefault="00720598">
      <w:pPr>
        <w:spacing w:line="588" w:lineRule="exact"/>
        <w:ind w:firstLineChars="200" w:firstLine="640"/>
        <w:rPr>
          <w:rFonts w:ascii="仿宋" w:eastAsia="仿宋" w:hAnsi="仿宋"/>
          <w:sz w:val="32"/>
          <w:szCs w:val="32"/>
        </w:rPr>
      </w:pPr>
      <w:r>
        <w:rPr>
          <w:rFonts w:ascii="仿宋" w:eastAsia="仿宋" w:hAnsi="仿宋" w:hint="eastAsia"/>
          <w:sz w:val="32"/>
          <w:szCs w:val="32"/>
        </w:rPr>
        <w:t>例如：</w:t>
      </w:r>
      <w:r>
        <w:rPr>
          <w:rFonts w:ascii="仿宋" w:eastAsia="仿宋" w:hAnsi="仿宋" w:hint="eastAsia"/>
          <w:sz w:val="32"/>
          <w:szCs w:val="32"/>
        </w:rPr>
        <w:t>2023</w:t>
      </w:r>
      <w:r>
        <w:rPr>
          <w:rFonts w:ascii="仿宋" w:eastAsia="仿宋" w:hAnsi="仿宋" w:hint="eastAsia"/>
          <w:sz w:val="32"/>
          <w:szCs w:val="32"/>
        </w:rPr>
        <w:t>年实现财政支出绩效目标管理全覆盖，实行绩效目标管理</w:t>
      </w:r>
      <w:r>
        <w:rPr>
          <w:rFonts w:ascii="仿宋" w:eastAsia="仿宋" w:hAnsi="仿宋" w:hint="eastAsia"/>
          <w:sz w:val="32"/>
          <w:szCs w:val="32"/>
        </w:rPr>
        <w:t>1</w:t>
      </w:r>
      <w:r>
        <w:rPr>
          <w:rFonts w:ascii="仿宋" w:eastAsia="仿宋" w:hAnsi="仿宋" w:hint="eastAsia"/>
          <w:sz w:val="32"/>
          <w:szCs w:val="32"/>
        </w:rPr>
        <w:t>个，资金</w:t>
      </w:r>
      <w:r>
        <w:rPr>
          <w:rFonts w:ascii="仿宋" w:eastAsia="仿宋" w:hAnsi="仿宋" w:hint="eastAsia"/>
          <w:sz w:val="32"/>
          <w:szCs w:val="32"/>
        </w:rPr>
        <w:t>1.15</w:t>
      </w:r>
      <w:r>
        <w:rPr>
          <w:rFonts w:ascii="仿宋" w:eastAsia="仿宋" w:hAnsi="仿宋" w:hint="eastAsia"/>
          <w:sz w:val="32"/>
          <w:szCs w:val="32"/>
        </w:rPr>
        <w:t>万元，</w:t>
      </w:r>
      <w:r>
        <w:rPr>
          <w:rFonts w:ascii="仿宋" w:eastAsia="仿宋" w:hAnsi="仿宋"/>
          <w:sz w:val="32"/>
          <w:szCs w:val="32"/>
        </w:rPr>
        <w:t>高危行业人群意外伤害保险</w:t>
      </w:r>
      <w:r>
        <w:rPr>
          <w:rFonts w:ascii="仿宋" w:eastAsia="仿宋" w:hAnsi="仿宋" w:hint="eastAsia"/>
          <w:sz w:val="32"/>
          <w:szCs w:val="32"/>
        </w:rPr>
        <w:t>1.15</w:t>
      </w:r>
      <w:r>
        <w:rPr>
          <w:rFonts w:ascii="仿宋" w:eastAsia="仿宋" w:hAnsi="仿宋" w:hint="eastAsia"/>
          <w:sz w:val="32"/>
          <w:szCs w:val="32"/>
        </w:rPr>
        <w:t>万元；其中：中央转移支付资金</w:t>
      </w:r>
      <w:r>
        <w:rPr>
          <w:rFonts w:ascii="仿宋" w:eastAsia="仿宋" w:hAnsi="仿宋" w:hint="eastAsia"/>
          <w:sz w:val="32"/>
          <w:szCs w:val="32"/>
        </w:rPr>
        <w:t>1.15</w:t>
      </w:r>
      <w:r>
        <w:rPr>
          <w:rFonts w:ascii="仿宋" w:eastAsia="仿宋" w:hAnsi="仿宋" w:hint="eastAsia"/>
          <w:sz w:val="32"/>
          <w:szCs w:val="32"/>
        </w:rPr>
        <w:t>万元，地方资金</w:t>
      </w:r>
      <w:r>
        <w:rPr>
          <w:rFonts w:ascii="仿宋" w:eastAsia="仿宋" w:hAnsi="仿宋" w:hint="eastAsia"/>
          <w:sz w:val="32"/>
          <w:szCs w:val="32"/>
        </w:rPr>
        <w:t>0</w:t>
      </w:r>
      <w:r>
        <w:rPr>
          <w:rFonts w:ascii="仿宋" w:eastAsia="仿宋" w:hAnsi="仿宋" w:hint="eastAsia"/>
          <w:sz w:val="32"/>
          <w:szCs w:val="32"/>
        </w:rPr>
        <w:t>万元。</w:t>
      </w:r>
    </w:p>
    <w:p w:rsidR="00AD2E2A" w:rsidRDefault="00720598">
      <w:pPr>
        <w:ind w:firstLineChars="200" w:firstLine="640"/>
        <w:rPr>
          <w:rFonts w:ascii="楷体" w:eastAsia="楷体" w:hAnsi="楷体"/>
          <w:sz w:val="32"/>
          <w:szCs w:val="32"/>
        </w:rPr>
      </w:pPr>
      <w:r>
        <w:rPr>
          <w:rFonts w:ascii="楷体" w:eastAsia="楷体" w:hAnsi="楷体" w:hint="eastAsia"/>
          <w:sz w:val="32"/>
          <w:szCs w:val="32"/>
        </w:rPr>
        <w:t>（五）扶贫资金管理使用情况及绩效目标情况说明。</w:t>
      </w:r>
    </w:p>
    <w:p w:rsidR="00AD2E2A" w:rsidRDefault="00720598">
      <w:pPr>
        <w:ind w:firstLineChars="200" w:firstLine="640"/>
        <w:rPr>
          <w:rFonts w:ascii="楷体" w:eastAsia="楷体" w:hAnsi="楷体"/>
          <w:sz w:val="32"/>
          <w:szCs w:val="32"/>
        </w:rPr>
      </w:pPr>
      <w:r>
        <w:rPr>
          <w:rFonts w:ascii="楷体" w:eastAsia="楷体" w:hAnsi="楷体" w:hint="eastAsia"/>
          <w:sz w:val="32"/>
          <w:szCs w:val="32"/>
        </w:rPr>
        <w:t>无</w:t>
      </w:r>
    </w:p>
    <w:p w:rsidR="00AD2E2A" w:rsidRDefault="00720598">
      <w:pPr>
        <w:ind w:firstLineChars="200" w:firstLine="640"/>
        <w:rPr>
          <w:rFonts w:ascii="楷体" w:eastAsia="楷体" w:hAnsi="楷体"/>
          <w:sz w:val="32"/>
          <w:szCs w:val="32"/>
        </w:rPr>
      </w:pPr>
      <w:r>
        <w:rPr>
          <w:rFonts w:ascii="楷体" w:eastAsia="楷体" w:hAnsi="楷体" w:hint="eastAsia"/>
          <w:sz w:val="32"/>
          <w:szCs w:val="32"/>
        </w:rPr>
        <w:t>（六）政府债务情况。</w:t>
      </w: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无</w:t>
      </w:r>
    </w:p>
    <w:p w:rsidR="00AD2E2A" w:rsidRDefault="00AD2E2A">
      <w:pPr>
        <w:rPr>
          <w:rFonts w:ascii="仿宋" w:eastAsia="仿宋" w:hAnsi="仿宋"/>
          <w:sz w:val="32"/>
          <w:szCs w:val="32"/>
        </w:rPr>
      </w:pPr>
      <w:bookmarkStart w:id="0" w:name="_GoBack"/>
      <w:bookmarkEnd w:id="0"/>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AD2E2A">
      <w:pPr>
        <w:rPr>
          <w:rFonts w:ascii="仿宋" w:eastAsia="仿宋" w:hAnsi="仿宋"/>
          <w:sz w:val="32"/>
          <w:szCs w:val="32"/>
        </w:rPr>
      </w:pPr>
    </w:p>
    <w:p w:rsidR="00AD2E2A" w:rsidRDefault="00720598">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AD2E2A" w:rsidRDefault="00720598">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AD2E2A" w:rsidRDefault="00AD2E2A">
      <w:pPr>
        <w:jc w:val="center"/>
        <w:rPr>
          <w:rFonts w:ascii="方正小标宋简体" w:eastAsia="方正小标宋简体" w:hAnsi="仿宋"/>
          <w:sz w:val="32"/>
          <w:szCs w:val="32"/>
        </w:rPr>
      </w:pP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（对部门</w:t>
      </w:r>
      <w:r>
        <w:rPr>
          <w:rFonts w:ascii="仿宋" w:eastAsia="仿宋" w:hAnsi="仿宋"/>
          <w:sz w:val="32"/>
          <w:szCs w:val="32"/>
        </w:rPr>
        <w:t>和单位</w:t>
      </w:r>
      <w:r>
        <w:rPr>
          <w:rFonts w:ascii="仿宋" w:eastAsia="仿宋" w:hAnsi="仿宋" w:hint="eastAsia"/>
          <w:sz w:val="32"/>
          <w:szCs w:val="32"/>
        </w:rPr>
        <w:t>专业</w:t>
      </w:r>
      <w:r>
        <w:rPr>
          <w:rFonts w:ascii="仿宋" w:eastAsia="仿宋" w:hAnsi="仿宋"/>
          <w:sz w:val="32"/>
          <w:szCs w:val="32"/>
        </w:rPr>
        <w:t>性较强的名次进行解释</w:t>
      </w:r>
      <w:r>
        <w:rPr>
          <w:rFonts w:ascii="仿宋" w:eastAsia="仿宋" w:hAnsi="仿宋" w:hint="eastAsia"/>
          <w:sz w:val="32"/>
          <w:szCs w:val="32"/>
        </w:rPr>
        <w:t>。）</w:t>
      </w:r>
    </w:p>
    <w:p w:rsidR="00AD2E2A" w:rsidRDefault="00720598">
      <w:pPr>
        <w:ind w:firstLineChars="200" w:firstLine="640"/>
        <w:rPr>
          <w:rFonts w:ascii="仿宋" w:eastAsia="仿宋" w:hAnsi="仿宋"/>
          <w:sz w:val="32"/>
          <w:szCs w:val="32"/>
        </w:rPr>
      </w:pPr>
      <w:r>
        <w:rPr>
          <w:rFonts w:ascii="黑体" w:eastAsia="黑体" w:hAnsi="黑体" w:hint="eastAsia"/>
          <w:sz w:val="32"/>
          <w:szCs w:val="32"/>
        </w:rPr>
        <w:t>一、财政拨款收入：</w:t>
      </w:r>
      <w:r>
        <w:rPr>
          <w:rFonts w:ascii="仿宋" w:eastAsia="仿宋" w:hAnsi="仿宋" w:hint="eastAsia"/>
          <w:sz w:val="32"/>
          <w:szCs w:val="32"/>
        </w:rPr>
        <w:t>本级财政部门当年拨付的财政预算资金，包括一般公共预算财政拨款、政府性基金预算财政拨款和</w:t>
      </w:r>
      <w:r>
        <w:rPr>
          <w:rFonts w:ascii="仿宋" w:eastAsia="仿宋" w:hAnsi="仿宋"/>
          <w:sz w:val="32"/>
          <w:szCs w:val="32"/>
        </w:rPr>
        <w:t>国资预算财政拨款</w:t>
      </w:r>
      <w:r>
        <w:rPr>
          <w:rFonts w:ascii="仿宋" w:eastAsia="仿宋" w:hAnsi="仿宋" w:hint="eastAsia"/>
          <w:sz w:val="32"/>
          <w:szCs w:val="32"/>
        </w:rPr>
        <w:t>。</w:t>
      </w:r>
    </w:p>
    <w:p w:rsidR="00AD2E2A" w:rsidRDefault="00720598">
      <w:pPr>
        <w:ind w:firstLineChars="200" w:firstLine="640"/>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w:t>
      </w:r>
    </w:p>
    <w:p w:rsidR="00AD2E2A" w:rsidRDefault="00720598">
      <w:pPr>
        <w:ind w:firstLineChars="200" w:firstLine="640"/>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w:t>
      </w:r>
    </w:p>
    <w:p w:rsidR="00AD2E2A" w:rsidRDefault="00720598">
      <w:pPr>
        <w:spacing w:line="588" w:lineRule="exact"/>
        <w:ind w:firstLineChars="200" w:firstLine="640"/>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w:t>
      </w:r>
      <w:r>
        <w:rPr>
          <w:rFonts w:ascii="仿宋" w:eastAsia="仿宋" w:hAnsi="仿宋" w:hint="eastAsia"/>
          <w:sz w:val="32"/>
          <w:szCs w:val="32"/>
        </w:rPr>
        <w:lastRenderedPageBreak/>
        <w:t>费用。</w:t>
      </w:r>
    </w:p>
    <w:p w:rsidR="00AD2E2A" w:rsidRDefault="00720598">
      <w:pPr>
        <w:ind w:firstLineChars="200" w:firstLine="640"/>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AD2E2A" w:rsidRDefault="00720598">
      <w:pPr>
        <w:ind w:firstLineChars="200" w:firstLine="640"/>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w:t>
      </w:r>
      <w:r>
        <w:rPr>
          <w:rFonts w:ascii="仿宋" w:eastAsia="仿宋" w:hAnsi="仿宋" w:hint="eastAsia"/>
          <w:sz w:val="32"/>
          <w:szCs w:val="32"/>
        </w:rPr>
        <w:t>结转到本年仍按原规定用途继续使用的资金。</w:t>
      </w:r>
    </w:p>
    <w:p w:rsidR="00AD2E2A" w:rsidRDefault="00720598">
      <w:pPr>
        <w:spacing w:line="588" w:lineRule="exact"/>
        <w:ind w:firstLineChars="200" w:firstLine="640"/>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rsidR="00AD2E2A" w:rsidRDefault="00720598">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AD2E2A" w:rsidRDefault="00720598">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AD2E2A" w:rsidRDefault="00720598">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“三公”经费：</w:t>
      </w:r>
      <w:r>
        <w:rPr>
          <w:rFonts w:ascii="仿宋" w:eastAsia="仿宋" w:hAnsi="仿宋" w:hint="eastAsia"/>
          <w:sz w:val="32"/>
          <w:szCs w:val="32"/>
        </w:rPr>
        <w:t>是指安排的因公出国（境）费、公务用车购置及运行维护费和公务接</w:t>
      </w:r>
      <w:r>
        <w:rPr>
          <w:rFonts w:ascii="仿宋" w:eastAsia="仿宋" w:hAnsi="仿宋" w:hint="eastAsia"/>
          <w:sz w:val="32"/>
          <w:szCs w:val="32"/>
        </w:rPr>
        <w:t>待费。</w:t>
      </w:r>
    </w:p>
    <w:p w:rsidR="00AD2E2A" w:rsidRDefault="00720598">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AD2E2A" w:rsidRDefault="00720598">
      <w:pPr>
        <w:ind w:firstLineChars="200" w:firstLine="640"/>
        <w:rPr>
          <w:rFonts w:ascii="仿宋" w:eastAsia="仿宋" w:hAnsi="仿宋"/>
          <w:sz w:val="32"/>
          <w:szCs w:val="32"/>
        </w:rPr>
      </w:pPr>
      <w:r>
        <w:rPr>
          <w:rFonts w:ascii="仿宋" w:eastAsia="仿宋" w:hAnsi="仿宋" w:hint="eastAsia"/>
          <w:sz w:val="32"/>
          <w:szCs w:val="32"/>
        </w:rPr>
        <w:t>……</w:t>
      </w:r>
    </w:p>
    <w:sectPr w:rsidR="00AD2E2A" w:rsidSect="00AD2E2A">
      <w:headerReference w:type="default" r:id="rId7"/>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598" w:rsidRDefault="00720598" w:rsidP="00AD2E2A">
      <w:r>
        <w:separator/>
      </w:r>
    </w:p>
  </w:endnote>
  <w:endnote w:type="continuationSeparator" w:id="1">
    <w:p w:rsidR="00720598" w:rsidRDefault="00720598" w:rsidP="00AD2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2A" w:rsidRDefault="00AD2E2A">
    <w:pPr>
      <w:pStyle w:val="a4"/>
      <w:framePr w:wrap="around" w:vAnchor="text" w:hAnchor="margin" w:xAlign="center" w:y="1"/>
      <w:rPr>
        <w:rStyle w:val="a6"/>
      </w:rPr>
    </w:pPr>
    <w:r>
      <w:rPr>
        <w:rStyle w:val="a6"/>
      </w:rPr>
      <w:fldChar w:fldCharType="begin"/>
    </w:r>
    <w:r w:rsidR="00720598">
      <w:rPr>
        <w:rStyle w:val="a6"/>
      </w:rPr>
      <w:instrText xml:space="preserve">PAGE  </w:instrText>
    </w:r>
    <w:r>
      <w:rPr>
        <w:rStyle w:val="a6"/>
      </w:rPr>
      <w:fldChar w:fldCharType="end"/>
    </w:r>
  </w:p>
  <w:p w:rsidR="00AD2E2A" w:rsidRDefault="00AD2E2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2A" w:rsidRDefault="00AD2E2A">
    <w:pPr>
      <w:pStyle w:val="a4"/>
      <w:framePr w:wrap="around" w:vAnchor="text" w:hAnchor="margin" w:xAlign="center" w:y="1"/>
      <w:rPr>
        <w:rStyle w:val="a6"/>
        <w:rFonts w:ascii="宋体" w:eastAsia="宋体" w:hAnsi="宋体"/>
        <w:sz w:val="24"/>
        <w:szCs w:val="24"/>
      </w:rPr>
    </w:pPr>
    <w:r>
      <w:rPr>
        <w:rStyle w:val="a6"/>
        <w:rFonts w:ascii="宋体" w:eastAsia="宋体" w:hAnsi="宋体"/>
        <w:sz w:val="24"/>
        <w:szCs w:val="24"/>
      </w:rPr>
      <w:fldChar w:fldCharType="begin"/>
    </w:r>
    <w:r w:rsidR="00720598">
      <w:rPr>
        <w:rStyle w:val="a6"/>
        <w:rFonts w:ascii="宋体" w:eastAsia="宋体" w:hAnsi="宋体"/>
        <w:sz w:val="24"/>
        <w:szCs w:val="24"/>
      </w:rPr>
      <w:instrText xml:space="preserve">PAGE  </w:instrText>
    </w:r>
    <w:r>
      <w:rPr>
        <w:rStyle w:val="a6"/>
        <w:rFonts w:ascii="宋体" w:eastAsia="宋体" w:hAnsi="宋体"/>
        <w:sz w:val="24"/>
        <w:szCs w:val="24"/>
      </w:rPr>
      <w:fldChar w:fldCharType="separate"/>
    </w:r>
    <w:r w:rsidR="00637899">
      <w:rPr>
        <w:rStyle w:val="a6"/>
        <w:rFonts w:ascii="宋体" w:eastAsia="宋体" w:hAnsi="宋体"/>
        <w:noProof/>
        <w:sz w:val="24"/>
        <w:szCs w:val="24"/>
      </w:rPr>
      <w:t>- 9 -</w:t>
    </w:r>
    <w:r>
      <w:rPr>
        <w:rStyle w:val="a6"/>
        <w:rFonts w:ascii="宋体" w:eastAsia="宋体" w:hAnsi="宋体"/>
        <w:sz w:val="24"/>
        <w:szCs w:val="24"/>
      </w:rPr>
      <w:fldChar w:fldCharType="end"/>
    </w:r>
  </w:p>
  <w:p w:rsidR="00AD2E2A" w:rsidRDefault="00AD2E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598" w:rsidRDefault="00720598" w:rsidP="00AD2E2A">
      <w:r>
        <w:separator/>
      </w:r>
    </w:p>
  </w:footnote>
  <w:footnote w:type="continuationSeparator" w:id="1">
    <w:p w:rsidR="00720598" w:rsidRDefault="00720598" w:rsidP="00AD2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2A" w:rsidRDefault="00AD2E2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7FAF33"/>
    <w:multiLevelType w:val="singleLevel"/>
    <w:tmpl w:val="F97FAF33"/>
    <w:lvl w:ilvl="0">
      <w:start w:val="1"/>
      <w:numFmt w:val="chineseCounting"/>
      <w:suff w:val="nothing"/>
      <w:lvlText w:val="（%1）"/>
      <w:lvlJc w:val="left"/>
      <w:pPr>
        <w:ind w:left="30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Y1OGVkYjdkMmYzM2Y5NzZhZjdkNTA5ZDAxNDFiN2IifQ=="/>
  </w:docVars>
  <w:rsids>
    <w:rsidRoot w:val="00643004"/>
    <w:rsid w:val="00006EF3"/>
    <w:rsid w:val="00010911"/>
    <w:rsid w:val="0001296C"/>
    <w:rsid w:val="00015A4C"/>
    <w:rsid w:val="000214DB"/>
    <w:rsid w:val="00023250"/>
    <w:rsid w:val="00025C9A"/>
    <w:rsid w:val="000336AD"/>
    <w:rsid w:val="00041C59"/>
    <w:rsid w:val="00043A5F"/>
    <w:rsid w:val="00043AA8"/>
    <w:rsid w:val="00046CDC"/>
    <w:rsid w:val="00052ACF"/>
    <w:rsid w:val="00071F18"/>
    <w:rsid w:val="00074F66"/>
    <w:rsid w:val="00086B54"/>
    <w:rsid w:val="00086C47"/>
    <w:rsid w:val="000941A1"/>
    <w:rsid w:val="000944A2"/>
    <w:rsid w:val="00096F91"/>
    <w:rsid w:val="000A0C03"/>
    <w:rsid w:val="000A1AFA"/>
    <w:rsid w:val="000A2246"/>
    <w:rsid w:val="000A6427"/>
    <w:rsid w:val="000A7168"/>
    <w:rsid w:val="000A7A82"/>
    <w:rsid w:val="000B07BA"/>
    <w:rsid w:val="000C4902"/>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057E4"/>
    <w:rsid w:val="00211391"/>
    <w:rsid w:val="00213708"/>
    <w:rsid w:val="00220581"/>
    <w:rsid w:val="00230405"/>
    <w:rsid w:val="0023600C"/>
    <w:rsid w:val="00240E83"/>
    <w:rsid w:val="00241BD2"/>
    <w:rsid w:val="00245677"/>
    <w:rsid w:val="0025437E"/>
    <w:rsid w:val="00255CD4"/>
    <w:rsid w:val="002610CD"/>
    <w:rsid w:val="00266E39"/>
    <w:rsid w:val="002671DE"/>
    <w:rsid w:val="00275772"/>
    <w:rsid w:val="00285201"/>
    <w:rsid w:val="00285B92"/>
    <w:rsid w:val="002879D0"/>
    <w:rsid w:val="002A1413"/>
    <w:rsid w:val="002A4CB5"/>
    <w:rsid w:val="002A5EFE"/>
    <w:rsid w:val="002B4B50"/>
    <w:rsid w:val="002B6316"/>
    <w:rsid w:val="002B69B2"/>
    <w:rsid w:val="002C1CA1"/>
    <w:rsid w:val="002D2BEB"/>
    <w:rsid w:val="002E550F"/>
    <w:rsid w:val="002E7C5B"/>
    <w:rsid w:val="002F287A"/>
    <w:rsid w:val="002F4548"/>
    <w:rsid w:val="002F615F"/>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36F8"/>
    <w:rsid w:val="003646E6"/>
    <w:rsid w:val="00371B62"/>
    <w:rsid w:val="00371BC9"/>
    <w:rsid w:val="003745F0"/>
    <w:rsid w:val="0037624A"/>
    <w:rsid w:val="003767F7"/>
    <w:rsid w:val="00377555"/>
    <w:rsid w:val="00391119"/>
    <w:rsid w:val="00394875"/>
    <w:rsid w:val="003A06BA"/>
    <w:rsid w:val="003A4455"/>
    <w:rsid w:val="003A4970"/>
    <w:rsid w:val="003A49FE"/>
    <w:rsid w:val="003B4A86"/>
    <w:rsid w:val="003B67E7"/>
    <w:rsid w:val="003C07B1"/>
    <w:rsid w:val="003C50D0"/>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1968"/>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D5EF1"/>
    <w:rsid w:val="004D65F3"/>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164"/>
    <w:rsid w:val="00561279"/>
    <w:rsid w:val="00563ADF"/>
    <w:rsid w:val="0056413E"/>
    <w:rsid w:val="00567904"/>
    <w:rsid w:val="00570F81"/>
    <w:rsid w:val="00576C78"/>
    <w:rsid w:val="00577343"/>
    <w:rsid w:val="00583177"/>
    <w:rsid w:val="00587E83"/>
    <w:rsid w:val="00590839"/>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380"/>
    <w:rsid w:val="00600777"/>
    <w:rsid w:val="00603728"/>
    <w:rsid w:val="00607942"/>
    <w:rsid w:val="00611AA9"/>
    <w:rsid w:val="00611B7F"/>
    <w:rsid w:val="006138C7"/>
    <w:rsid w:val="006171E3"/>
    <w:rsid w:val="00633321"/>
    <w:rsid w:val="00634C29"/>
    <w:rsid w:val="00635B45"/>
    <w:rsid w:val="00635B64"/>
    <w:rsid w:val="00637899"/>
    <w:rsid w:val="006404A2"/>
    <w:rsid w:val="00640514"/>
    <w:rsid w:val="00640E31"/>
    <w:rsid w:val="00641243"/>
    <w:rsid w:val="00643004"/>
    <w:rsid w:val="00653B9E"/>
    <w:rsid w:val="00657A06"/>
    <w:rsid w:val="00657FAA"/>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20598"/>
    <w:rsid w:val="007361E7"/>
    <w:rsid w:val="00737A27"/>
    <w:rsid w:val="007415D9"/>
    <w:rsid w:val="007455B0"/>
    <w:rsid w:val="007529D0"/>
    <w:rsid w:val="00753C16"/>
    <w:rsid w:val="00757D7E"/>
    <w:rsid w:val="007632A1"/>
    <w:rsid w:val="00771198"/>
    <w:rsid w:val="007734E9"/>
    <w:rsid w:val="00774133"/>
    <w:rsid w:val="00775613"/>
    <w:rsid w:val="007821EB"/>
    <w:rsid w:val="00794480"/>
    <w:rsid w:val="007A00E8"/>
    <w:rsid w:val="007A6ED2"/>
    <w:rsid w:val="007B02C7"/>
    <w:rsid w:val="007B14E5"/>
    <w:rsid w:val="007C5A03"/>
    <w:rsid w:val="007D19AC"/>
    <w:rsid w:val="007D2ECF"/>
    <w:rsid w:val="007D40CB"/>
    <w:rsid w:val="007E02B9"/>
    <w:rsid w:val="007E53BB"/>
    <w:rsid w:val="007E5ABC"/>
    <w:rsid w:val="007F117D"/>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56BAA"/>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47"/>
    <w:rsid w:val="009323D6"/>
    <w:rsid w:val="0093637E"/>
    <w:rsid w:val="00940DA3"/>
    <w:rsid w:val="00941729"/>
    <w:rsid w:val="0095324A"/>
    <w:rsid w:val="00953C23"/>
    <w:rsid w:val="00956331"/>
    <w:rsid w:val="00956F40"/>
    <w:rsid w:val="0096127B"/>
    <w:rsid w:val="0096263D"/>
    <w:rsid w:val="009704B9"/>
    <w:rsid w:val="00971B05"/>
    <w:rsid w:val="009757BA"/>
    <w:rsid w:val="00993FAA"/>
    <w:rsid w:val="00993FFC"/>
    <w:rsid w:val="009A027B"/>
    <w:rsid w:val="009A19F7"/>
    <w:rsid w:val="009A48EB"/>
    <w:rsid w:val="009B17A6"/>
    <w:rsid w:val="009B2113"/>
    <w:rsid w:val="009B4B3E"/>
    <w:rsid w:val="009C0514"/>
    <w:rsid w:val="009C0986"/>
    <w:rsid w:val="009D0305"/>
    <w:rsid w:val="009D0EC6"/>
    <w:rsid w:val="009D330A"/>
    <w:rsid w:val="009D58A7"/>
    <w:rsid w:val="009D5EBA"/>
    <w:rsid w:val="009D6E64"/>
    <w:rsid w:val="009D7B11"/>
    <w:rsid w:val="009E3203"/>
    <w:rsid w:val="009F12D1"/>
    <w:rsid w:val="009F4C6D"/>
    <w:rsid w:val="009F6845"/>
    <w:rsid w:val="00A00B26"/>
    <w:rsid w:val="00A03120"/>
    <w:rsid w:val="00A0335C"/>
    <w:rsid w:val="00A04FAE"/>
    <w:rsid w:val="00A10627"/>
    <w:rsid w:val="00A13CCB"/>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C1935"/>
    <w:rsid w:val="00AD21B3"/>
    <w:rsid w:val="00AD2E2A"/>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C6313"/>
    <w:rsid w:val="00BD1F11"/>
    <w:rsid w:val="00BD2177"/>
    <w:rsid w:val="00BD2BDC"/>
    <w:rsid w:val="00BD58F0"/>
    <w:rsid w:val="00BD64B3"/>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6742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48A6"/>
    <w:rsid w:val="00D25868"/>
    <w:rsid w:val="00D258A3"/>
    <w:rsid w:val="00D2687D"/>
    <w:rsid w:val="00D31444"/>
    <w:rsid w:val="00D40644"/>
    <w:rsid w:val="00D409D8"/>
    <w:rsid w:val="00D43A09"/>
    <w:rsid w:val="00D449F3"/>
    <w:rsid w:val="00D50D7A"/>
    <w:rsid w:val="00D5136A"/>
    <w:rsid w:val="00D553D3"/>
    <w:rsid w:val="00D632F1"/>
    <w:rsid w:val="00D63E07"/>
    <w:rsid w:val="00D73671"/>
    <w:rsid w:val="00D75AE2"/>
    <w:rsid w:val="00D8508B"/>
    <w:rsid w:val="00D8669F"/>
    <w:rsid w:val="00D97663"/>
    <w:rsid w:val="00DA373A"/>
    <w:rsid w:val="00DB0231"/>
    <w:rsid w:val="00DB28A9"/>
    <w:rsid w:val="00DB5BE2"/>
    <w:rsid w:val="00DC0879"/>
    <w:rsid w:val="00DC4B4F"/>
    <w:rsid w:val="00DC6598"/>
    <w:rsid w:val="00DC6FF1"/>
    <w:rsid w:val="00DD2BE0"/>
    <w:rsid w:val="00DE119A"/>
    <w:rsid w:val="00DE1310"/>
    <w:rsid w:val="00DE4170"/>
    <w:rsid w:val="00DF7183"/>
    <w:rsid w:val="00E020B3"/>
    <w:rsid w:val="00E02677"/>
    <w:rsid w:val="00E03AF9"/>
    <w:rsid w:val="00E104B4"/>
    <w:rsid w:val="00E115D0"/>
    <w:rsid w:val="00E16B3E"/>
    <w:rsid w:val="00E16CE9"/>
    <w:rsid w:val="00E233E9"/>
    <w:rsid w:val="00E31F7B"/>
    <w:rsid w:val="00E32EC0"/>
    <w:rsid w:val="00E4103C"/>
    <w:rsid w:val="00E42C47"/>
    <w:rsid w:val="00E42DCB"/>
    <w:rsid w:val="00E433CF"/>
    <w:rsid w:val="00E43779"/>
    <w:rsid w:val="00E56C24"/>
    <w:rsid w:val="00E602C2"/>
    <w:rsid w:val="00E6507A"/>
    <w:rsid w:val="00E6642D"/>
    <w:rsid w:val="00E677FA"/>
    <w:rsid w:val="00E67EDC"/>
    <w:rsid w:val="00E73327"/>
    <w:rsid w:val="00E745C7"/>
    <w:rsid w:val="00E82B77"/>
    <w:rsid w:val="00E82ED1"/>
    <w:rsid w:val="00E904F2"/>
    <w:rsid w:val="00E91C3B"/>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9E7"/>
    <w:rsid w:val="00FC1DB5"/>
    <w:rsid w:val="00FC243C"/>
    <w:rsid w:val="00FC671F"/>
    <w:rsid w:val="00FD1CB0"/>
    <w:rsid w:val="00FD293B"/>
    <w:rsid w:val="00FE5692"/>
    <w:rsid w:val="00FE7FA4"/>
    <w:rsid w:val="00FF19E9"/>
    <w:rsid w:val="00FF5207"/>
    <w:rsid w:val="00FF5AF7"/>
    <w:rsid w:val="0AB37C41"/>
    <w:rsid w:val="2A9211C9"/>
    <w:rsid w:val="2C184170"/>
    <w:rsid w:val="4A190B67"/>
    <w:rsid w:val="4FA964E9"/>
    <w:rsid w:val="53964FD7"/>
    <w:rsid w:val="6B7A3E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2E2A"/>
    <w:rPr>
      <w:sz w:val="18"/>
      <w:szCs w:val="18"/>
    </w:rPr>
  </w:style>
  <w:style w:type="paragraph" w:styleId="a4">
    <w:name w:val="footer"/>
    <w:basedOn w:val="a"/>
    <w:link w:val="Char0"/>
    <w:unhideWhenUsed/>
    <w:rsid w:val="00AD2E2A"/>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rsid w:val="00AD2E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rsid w:val="00AD2E2A"/>
  </w:style>
  <w:style w:type="character" w:customStyle="1" w:styleId="Char1">
    <w:name w:val="页眉 Char"/>
    <w:basedOn w:val="a0"/>
    <w:link w:val="a5"/>
    <w:uiPriority w:val="99"/>
    <w:rsid w:val="00AD2E2A"/>
    <w:rPr>
      <w:sz w:val="18"/>
      <w:szCs w:val="18"/>
    </w:rPr>
  </w:style>
  <w:style w:type="character" w:customStyle="1" w:styleId="Char0">
    <w:name w:val="页脚 Char"/>
    <w:basedOn w:val="a0"/>
    <w:link w:val="a4"/>
    <w:uiPriority w:val="99"/>
    <w:rsid w:val="00AD2E2A"/>
    <w:rPr>
      <w:sz w:val="18"/>
      <w:szCs w:val="18"/>
    </w:rPr>
  </w:style>
  <w:style w:type="character" w:customStyle="1" w:styleId="Char">
    <w:name w:val="批注框文本 Char"/>
    <w:basedOn w:val="a0"/>
    <w:link w:val="a3"/>
    <w:uiPriority w:val="99"/>
    <w:semiHidden/>
    <w:rsid w:val="00AD2E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03502421">
      <w:bodyDiv w:val="1"/>
      <w:marLeft w:val="0"/>
      <w:marRight w:val="0"/>
      <w:marTop w:val="0"/>
      <w:marBottom w:val="0"/>
      <w:divBdr>
        <w:top w:val="none" w:sz="0" w:space="0" w:color="auto"/>
        <w:left w:val="none" w:sz="0" w:space="0" w:color="auto"/>
        <w:bottom w:val="none" w:sz="0" w:space="0" w:color="auto"/>
        <w:right w:val="none" w:sz="0" w:space="0" w:color="auto"/>
      </w:divBdr>
      <w:divsChild>
        <w:div w:id="1232697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Windows 用户</cp:lastModifiedBy>
  <cp:revision>5</cp:revision>
  <cp:lastPrinted>2024-03-21T02:30:00Z</cp:lastPrinted>
  <dcterms:created xsi:type="dcterms:W3CDTF">2024-03-21T10:14:00Z</dcterms:created>
  <dcterms:modified xsi:type="dcterms:W3CDTF">2024-03-21T10:36:00Z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086C80AAE90A486684B006B4BF2A5D7F</vt:lpwstr>
  </property>
</Properties>
</file>