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县委政法委</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年度预算</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年2月8日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县委政法委（部门/单位）概况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县委政法委（部门/单位）部门（单位）预算明细表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县委政法委（部门/单位）部门（单位）预算数据分析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县委政法委（部门/单位）概况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p>
    <w:p>
      <w:pPr>
        <w:snapToGrid w:val="0"/>
        <w:spacing w:line="520" w:lineRule="exact"/>
        <w:ind w:firstLine="600" w:firstLineChars="200"/>
        <w:jc w:val="left"/>
        <w:rPr>
          <w:rFonts w:ascii="仿宋" w:hAnsi="仿宋" w:eastAsia="仿宋"/>
          <w:sz w:val="30"/>
          <w:szCs w:val="30"/>
        </w:rPr>
      </w:pPr>
      <w:r>
        <w:rPr>
          <w:rFonts w:hint="eastAsia" w:ascii="仿宋" w:hAnsi="仿宋" w:eastAsia="仿宋"/>
          <w:sz w:val="30"/>
          <w:szCs w:val="30"/>
        </w:rPr>
        <w:t>（1）贯彻习近平新时代中国特色社会主义思想，坚持党对政法工作的绝对领导，坚决执行党的路线方针政策和党中央重大决策部署，推动完善和落实政治轮训和政治督察制度。</w:t>
      </w:r>
    </w:p>
    <w:p>
      <w:pPr>
        <w:snapToGrid w:val="0"/>
        <w:spacing w:line="520" w:lineRule="exact"/>
        <w:ind w:firstLine="600" w:firstLineChars="200"/>
        <w:jc w:val="left"/>
        <w:rPr>
          <w:rFonts w:ascii="仿宋" w:hAnsi="仿宋" w:eastAsia="仿宋"/>
          <w:sz w:val="30"/>
          <w:szCs w:val="30"/>
        </w:rPr>
      </w:pPr>
      <w:r>
        <w:rPr>
          <w:rFonts w:hint="eastAsia" w:ascii="仿宋" w:hAnsi="仿宋" w:eastAsia="仿宋"/>
          <w:sz w:val="30"/>
          <w:szCs w:val="30"/>
        </w:rPr>
        <w:t>（2）贯彻党中央以及上级党组织决定，研究协调政法单位之间、政法单位和有关部门、地方之间有关重大事项，统一政法单位思想和行动。</w:t>
      </w:r>
    </w:p>
    <w:p>
      <w:pPr>
        <w:ind w:firstLine="600" w:firstLineChars="200"/>
        <w:jc w:val="left"/>
        <w:rPr>
          <w:rFonts w:ascii="仿宋" w:hAnsi="仿宋" w:eastAsia="仿宋"/>
          <w:sz w:val="30"/>
          <w:szCs w:val="30"/>
        </w:rPr>
      </w:pPr>
      <w:r>
        <w:rPr>
          <w:rFonts w:hint="eastAsia" w:ascii="仿宋" w:hAnsi="仿宋" w:eastAsia="仿宋"/>
          <w:sz w:val="30"/>
          <w:szCs w:val="30"/>
        </w:rPr>
        <w:t>（3）加强对政法领域重大实践和理论问题调查研究，提出重大决策部署和改革措施的意见和建议，协助党委决策和统筹推进政法改革等各项工作。</w:t>
      </w:r>
    </w:p>
    <w:p>
      <w:pPr>
        <w:ind w:firstLine="600" w:firstLineChars="200"/>
        <w:jc w:val="left"/>
        <w:rPr>
          <w:rFonts w:ascii="仿宋" w:hAnsi="仿宋" w:eastAsia="仿宋"/>
          <w:sz w:val="30"/>
          <w:szCs w:val="30"/>
        </w:rPr>
      </w:pPr>
      <w:r>
        <w:rPr>
          <w:rFonts w:hint="eastAsia" w:ascii="仿宋" w:hAnsi="仿宋" w:eastAsia="仿宋"/>
          <w:sz w:val="30"/>
          <w:szCs w:val="30"/>
        </w:rPr>
        <w:t>（4）了解掌握和分析研判社会稳定形势、政法工作情况动态，创新完善多部门参与的平安建设工作协调机制，协调推动预防、化解影响稳定的社会矛盾和风险，协调应对和妥善处置重大突发事件，协调指导政法单位和相关部门做好反邪教、反暴恐工作。</w:t>
      </w:r>
    </w:p>
    <w:p>
      <w:pPr>
        <w:ind w:firstLine="600" w:firstLineChars="200"/>
        <w:jc w:val="left"/>
        <w:rPr>
          <w:rFonts w:ascii="仿宋" w:hAnsi="仿宋" w:eastAsia="仿宋"/>
          <w:sz w:val="30"/>
          <w:szCs w:val="30"/>
        </w:rPr>
      </w:pPr>
      <w:r>
        <w:rPr>
          <w:rFonts w:hint="eastAsia" w:ascii="仿宋" w:hAnsi="仿宋" w:eastAsia="仿宋"/>
          <w:sz w:val="30"/>
          <w:szCs w:val="30"/>
        </w:rPr>
        <w:t>（5）加强对政法工作的督查，统筹协调社会治安综合治理、维护社会稳定、反邪教、反暴恐等有关国家法律法规和政策的实施工作。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1 </w:t>
      </w:r>
      <w:r>
        <w:rPr>
          <w:rFonts w:hint="eastAsia" w:ascii="仿宋" w:hAnsi="仿宋" w:eastAsia="仿宋"/>
          <w:sz w:val="32"/>
          <w:szCs w:val="32"/>
        </w:rPr>
        <w:t>个一级预算单位。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县委政法委（部门/单位）</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县委政法委（部门/单位）</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494.60</w:t>
      </w:r>
      <w:r>
        <w:rPr>
          <w:rFonts w:hint="eastAsia" w:ascii="仿宋" w:hAnsi="仿宋" w:eastAsia="仿宋"/>
          <w:sz w:val="32"/>
          <w:szCs w:val="32"/>
        </w:rPr>
        <w:t>万元。</w:t>
      </w:r>
      <w:r>
        <w:rPr>
          <w:rFonts w:hint="eastAsia" w:ascii="仿宋" w:hAnsi="仿宋" w:eastAsia="仿宋"/>
          <w:sz w:val="32"/>
          <w:szCs w:val="32"/>
          <w:lang w:val="en-US" w:eastAsia="zh-CN"/>
        </w:rPr>
        <w:t>收入包括：全部为</w:t>
      </w:r>
      <w:r>
        <w:rPr>
          <w:rFonts w:hint="eastAsia" w:ascii="仿宋" w:hAnsi="仿宋" w:eastAsia="仿宋"/>
          <w:sz w:val="32"/>
          <w:szCs w:val="32"/>
        </w:rPr>
        <w:t>一般公共预算拨款收入、</w:t>
      </w:r>
      <w:r>
        <w:rPr>
          <w:rFonts w:hint="eastAsia" w:ascii="仿宋" w:hAnsi="仿宋" w:eastAsia="仿宋"/>
          <w:sz w:val="32"/>
          <w:szCs w:val="32"/>
          <w:lang w:val="en-US" w:eastAsia="zh-CN"/>
        </w:rPr>
        <w:t>无政府性基金预算拨款。</w:t>
      </w:r>
      <w:r>
        <w:rPr>
          <w:rFonts w:hint="eastAsia" w:ascii="仿宋" w:hAnsi="仿宋" w:eastAsia="仿宋"/>
          <w:sz w:val="32"/>
          <w:szCs w:val="32"/>
        </w:rPr>
        <w:t>一般公共服务</w:t>
      </w:r>
      <w:r>
        <w:rPr>
          <w:rFonts w:hint="eastAsia" w:ascii="仿宋" w:hAnsi="仿宋" w:eastAsia="仿宋"/>
          <w:sz w:val="32"/>
          <w:szCs w:val="32"/>
          <w:lang w:val="en-US" w:eastAsia="zh-CN"/>
        </w:rPr>
        <w:t>拨款收入</w:t>
      </w:r>
      <w:r>
        <w:rPr>
          <w:rFonts w:hint="eastAsia" w:ascii="仿宋" w:hAnsi="仿宋" w:eastAsia="仿宋"/>
          <w:sz w:val="32"/>
          <w:szCs w:val="32"/>
          <w:u w:val="single"/>
          <w:lang w:val="en-US" w:eastAsia="zh-CN"/>
        </w:rPr>
        <w:t>493.33</w:t>
      </w:r>
      <w:r>
        <w:rPr>
          <w:rFonts w:hint="eastAsia" w:ascii="仿宋" w:hAnsi="仿宋" w:eastAsia="仿宋"/>
          <w:sz w:val="32"/>
          <w:szCs w:val="32"/>
          <w:lang w:val="en-US" w:eastAsia="zh-CN"/>
        </w:rPr>
        <w:t>万元，上年结转</w:t>
      </w:r>
      <w:r>
        <w:rPr>
          <w:rFonts w:hint="eastAsia" w:ascii="仿宋" w:hAnsi="仿宋" w:eastAsia="仿宋"/>
          <w:sz w:val="32"/>
          <w:szCs w:val="32"/>
          <w:u w:val="single"/>
          <w:lang w:val="en-US" w:eastAsia="zh-CN"/>
        </w:rPr>
        <w:t>1.27</w:t>
      </w:r>
      <w:r>
        <w:rPr>
          <w:rFonts w:hint="eastAsia" w:ascii="仿宋" w:hAnsi="仿宋" w:eastAsia="仿宋"/>
          <w:sz w:val="32"/>
          <w:szCs w:val="32"/>
          <w:lang w:val="en-US" w:eastAsia="zh-CN"/>
        </w:rPr>
        <w:t>万元；支出包括：一般性公共服务支出</w:t>
      </w:r>
      <w:r>
        <w:rPr>
          <w:rFonts w:hint="eastAsia" w:ascii="仿宋" w:hAnsi="仿宋" w:eastAsia="仿宋"/>
          <w:sz w:val="32"/>
          <w:szCs w:val="32"/>
          <w:u w:val="single"/>
          <w:lang w:val="en-US" w:eastAsia="zh-CN"/>
        </w:rPr>
        <w:t>439.42</w:t>
      </w:r>
      <w:r>
        <w:rPr>
          <w:rFonts w:hint="eastAsia" w:ascii="仿宋" w:hAnsi="仿宋" w:eastAsia="仿宋"/>
          <w:sz w:val="32"/>
          <w:szCs w:val="32"/>
          <w:lang w:val="en-US" w:eastAsia="zh-CN"/>
        </w:rPr>
        <w:t>万元，社会保障和就业支出</w:t>
      </w:r>
      <w:r>
        <w:rPr>
          <w:rFonts w:hint="eastAsia" w:ascii="仿宋" w:hAnsi="仿宋" w:eastAsia="仿宋"/>
          <w:sz w:val="32"/>
          <w:szCs w:val="32"/>
          <w:u w:val="single"/>
          <w:lang w:val="en-US" w:eastAsia="zh-CN"/>
        </w:rPr>
        <w:t>24.85</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13</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17.33</w:t>
      </w:r>
      <w:r>
        <w:rPr>
          <w:rFonts w:hint="eastAsia" w:ascii="仿宋" w:hAnsi="仿宋" w:eastAsia="仿宋"/>
          <w:sz w:val="32"/>
          <w:szCs w:val="32"/>
          <w:lang w:val="en-US" w:eastAsia="zh-CN"/>
        </w:rPr>
        <w:t>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494</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万元，同比</w:t>
      </w:r>
      <w:r>
        <w:rPr>
          <w:rFonts w:hint="eastAsia" w:ascii="仿宋" w:hAnsi="仿宋" w:eastAsia="仿宋"/>
          <w:sz w:val="32"/>
          <w:szCs w:val="32"/>
          <w:lang w:val="en-US" w:eastAsia="zh-CN"/>
        </w:rPr>
        <w:t xml:space="preserve">增加 </w:t>
      </w:r>
      <w:r>
        <w:rPr>
          <w:rFonts w:hint="eastAsia" w:ascii="仿宋" w:hAnsi="仿宋" w:eastAsia="仿宋"/>
          <w:sz w:val="32"/>
          <w:szCs w:val="32"/>
          <w:u w:val="single"/>
          <w:lang w:val="en-US" w:eastAsia="zh-CN"/>
        </w:rPr>
        <w:t>23</w:t>
      </w:r>
      <w:r>
        <w:rPr>
          <w:rFonts w:hint="eastAsia" w:ascii="仿宋" w:hAnsi="仿宋" w:eastAsia="仿宋"/>
          <w:sz w:val="32"/>
          <w:szCs w:val="32"/>
          <w:u w:val="single"/>
        </w:rPr>
        <w:t>.</w:t>
      </w:r>
      <w:r>
        <w:rPr>
          <w:rFonts w:hint="eastAsia" w:ascii="仿宋" w:hAnsi="仿宋" w:eastAsia="仿宋"/>
          <w:sz w:val="32"/>
          <w:szCs w:val="32"/>
          <w:u w:val="single"/>
          <w:lang w:val="en-US" w:eastAsia="zh-CN"/>
        </w:rPr>
        <w:t>66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一般公共服务支出增加</w:t>
      </w:r>
      <w:r>
        <w:rPr>
          <w:rFonts w:hint="eastAsia" w:ascii="仿宋" w:hAnsi="仿宋" w:eastAsia="仿宋"/>
          <w:sz w:val="32"/>
          <w:szCs w:val="32"/>
          <w:u w:val="single"/>
          <w:lang w:val="en-US" w:eastAsia="zh-CN"/>
        </w:rPr>
        <w:t>23.66</w:t>
      </w:r>
      <w:r>
        <w:rPr>
          <w:rFonts w:hint="eastAsia" w:ascii="仿宋" w:hAnsi="仿宋" w:eastAsia="仿宋"/>
          <w:sz w:val="32"/>
          <w:szCs w:val="32"/>
          <w:u w:val="single"/>
        </w:rPr>
        <w:t>万元</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1.27</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0</w:t>
      </w:r>
      <w:r>
        <w:rPr>
          <w:rFonts w:hint="eastAsia" w:ascii="仿宋" w:hAnsi="仿宋" w:eastAsia="仿宋"/>
          <w:sz w:val="32"/>
          <w:szCs w:val="32"/>
          <w:u w:val="single"/>
          <w:lang w:val="en-US" w:eastAsia="zh-CN"/>
        </w:rPr>
        <w:t>.26</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2023</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493.33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w:t>
      </w:r>
      <w:r>
        <w:rPr>
          <w:rFonts w:hint="eastAsia" w:ascii="仿宋" w:hAnsi="仿宋" w:eastAsia="仿宋"/>
          <w:sz w:val="32"/>
          <w:szCs w:val="32"/>
          <w:u w:val="single"/>
        </w:rPr>
        <w:t>.</w:t>
      </w:r>
      <w:r>
        <w:rPr>
          <w:rFonts w:hint="eastAsia" w:ascii="仿宋" w:hAnsi="仿宋" w:eastAsia="仿宋"/>
          <w:sz w:val="32"/>
          <w:szCs w:val="32"/>
          <w:u w:val="single"/>
          <w:lang w:val="en-US" w:eastAsia="zh-CN"/>
        </w:rPr>
        <w:t>74</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2023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 xml:space="preserve"> %；</w:t>
      </w:r>
      <w:r>
        <w:rPr>
          <w:rFonts w:hint="eastAsia" w:ascii="仿宋" w:hAnsi="仿宋" w:eastAsia="仿宋"/>
          <w:sz w:val="32"/>
          <w:szCs w:val="32"/>
          <w:lang w:eastAsia="zh-CN"/>
        </w:rPr>
        <w:t>2023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0 </w:t>
      </w:r>
      <w:r>
        <w:rPr>
          <w:rFonts w:hint="eastAsia" w:ascii="仿宋" w:hAnsi="仿宋" w:eastAsia="仿宋"/>
          <w:sz w:val="32"/>
          <w:szCs w:val="32"/>
        </w:rPr>
        <w:t>万元，占</w:t>
      </w:r>
      <w:r>
        <w:rPr>
          <w:rFonts w:hint="eastAsia" w:ascii="仿宋" w:hAnsi="仿宋" w:eastAsia="仿宋"/>
          <w:sz w:val="32"/>
          <w:szCs w:val="32"/>
          <w:u w:val="single"/>
        </w:rPr>
        <w:t xml:space="preserve">  0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494</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23.66</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一般公共服务支出增加</w:t>
      </w:r>
      <w:r>
        <w:rPr>
          <w:rFonts w:hint="eastAsia" w:ascii="仿宋" w:hAnsi="仿宋" w:eastAsia="仿宋"/>
          <w:sz w:val="32"/>
          <w:szCs w:val="32"/>
          <w:u w:val="single"/>
          <w:lang w:val="en-US" w:eastAsia="zh-CN"/>
        </w:rPr>
        <w:t>23.66</w:t>
      </w:r>
      <w:r>
        <w:rPr>
          <w:rFonts w:hint="eastAsia" w:ascii="仿宋" w:hAnsi="仿宋" w:eastAsia="仿宋"/>
          <w:sz w:val="32"/>
          <w:szCs w:val="32"/>
          <w:u w:val="single"/>
        </w:rPr>
        <w:t>万元</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233.52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w:t>
      </w:r>
      <w:r>
        <w:rPr>
          <w:rFonts w:hint="eastAsia" w:ascii="仿宋" w:hAnsi="仿宋" w:eastAsia="仿宋"/>
          <w:sz w:val="32"/>
          <w:szCs w:val="32"/>
          <w:u w:val="single"/>
        </w:rPr>
        <w:t>.</w:t>
      </w:r>
      <w:r>
        <w:rPr>
          <w:rFonts w:hint="eastAsia" w:ascii="仿宋" w:hAnsi="仿宋" w:eastAsia="仿宋"/>
          <w:sz w:val="32"/>
          <w:szCs w:val="32"/>
          <w:u w:val="single"/>
          <w:lang w:val="en-US" w:eastAsia="zh-CN"/>
        </w:rPr>
        <w:t>21</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261.09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52.79</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494</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23.66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一般公共服务支出增加</w:t>
      </w:r>
      <w:r>
        <w:rPr>
          <w:rFonts w:hint="eastAsia" w:ascii="仿宋" w:hAnsi="仿宋" w:eastAsia="仿宋"/>
          <w:sz w:val="32"/>
          <w:szCs w:val="32"/>
          <w:u w:val="single"/>
          <w:lang w:val="en-US" w:eastAsia="zh-CN"/>
        </w:rPr>
        <w:t>23.66</w:t>
      </w:r>
      <w:r>
        <w:rPr>
          <w:rFonts w:hint="eastAsia" w:ascii="仿宋" w:hAnsi="仿宋" w:eastAsia="仿宋"/>
          <w:sz w:val="32"/>
          <w:szCs w:val="32"/>
          <w:u w:val="single"/>
        </w:rPr>
        <w:t>万元，社会保障和就业支出增加</w:t>
      </w:r>
      <w:r>
        <w:rPr>
          <w:rFonts w:hint="eastAsia" w:ascii="仿宋" w:hAnsi="仿宋" w:eastAsia="仿宋"/>
          <w:sz w:val="32"/>
          <w:szCs w:val="32"/>
          <w:u w:val="single"/>
          <w:lang w:val="en-US" w:eastAsia="zh-CN"/>
        </w:rPr>
        <w:t>24.85</w:t>
      </w:r>
      <w:r>
        <w:rPr>
          <w:rFonts w:hint="eastAsia" w:ascii="仿宋" w:hAnsi="仿宋" w:eastAsia="仿宋"/>
          <w:sz w:val="32"/>
          <w:szCs w:val="32"/>
          <w:u w:val="single"/>
        </w:rPr>
        <w:t>万元，卫生健康指出增加</w:t>
      </w:r>
      <w:r>
        <w:rPr>
          <w:rFonts w:hint="eastAsia" w:ascii="仿宋" w:hAnsi="仿宋" w:eastAsia="仿宋"/>
          <w:sz w:val="32"/>
          <w:szCs w:val="32"/>
          <w:u w:val="single"/>
          <w:lang w:val="en-US" w:eastAsia="zh-CN"/>
        </w:rPr>
        <w:t>13，住房保障支出17.33</w:t>
      </w:r>
      <w:r>
        <w:rPr>
          <w:rFonts w:hint="eastAsia" w:ascii="仿宋" w:hAnsi="仿宋" w:eastAsia="仿宋"/>
          <w:sz w:val="32"/>
          <w:szCs w:val="32"/>
          <w:u w:val="single"/>
        </w:rPr>
        <w:t>万元</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494</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439.42</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w:t>
      </w:r>
      <w:r>
        <w:rPr>
          <w:rFonts w:hint="eastAsia" w:ascii="仿宋" w:hAnsi="仿宋" w:eastAsia="仿宋"/>
          <w:sz w:val="32"/>
          <w:szCs w:val="32"/>
          <w:u w:val="single"/>
          <w:lang w:val="en-US" w:eastAsia="zh-CN"/>
        </w:rPr>
        <w:t>4.85</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13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17.33</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494</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23.66</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一般公共服务支出增加</w:t>
      </w:r>
      <w:r>
        <w:rPr>
          <w:rFonts w:hint="eastAsia" w:ascii="仿宋" w:hAnsi="仿宋" w:eastAsia="仿宋"/>
          <w:sz w:val="32"/>
          <w:szCs w:val="32"/>
          <w:u w:val="single"/>
          <w:lang w:val="en-US" w:eastAsia="zh-CN"/>
        </w:rPr>
        <w:t>23.66</w:t>
      </w:r>
      <w:r>
        <w:rPr>
          <w:rFonts w:hint="eastAsia" w:ascii="仿宋" w:hAnsi="仿宋" w:eastAsia="仿宋"/>
          <w:sz w:val="32"/>
          <w:szCs w:val="32"/>
          <w:u w:val="single"/>
        </w:rPr>
        <w:t>万元</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494.60</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439.42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88.</w:t>
      </w:r>
      <w:r>
        <w:rPr>
          <w:rFonts w:hint="eastAsia" w:ascii="仿宋" w:hAnsi="仿宋" w:eastAsia="仿宋"/>
          <w:sz w:val="32"/>
          <w:szCs w:val="32"/>
          <w:u w:val="single"/>
          <w:lang w:val="en-US" w:eastAsia="zh-CN"/>
        </w:rPr>
        <w:t>84</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24.85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5.02</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13 </w:t>
      </w:r>
      <w:r>
        <w:rPr>
          <w:rFonts w:hint="eastAsia" w:ascii="仿宋" w:hAnsi="仿宋" w:eastAsia="仿宋"/>
          <w:sz w:val="32"/>
          <w:szCs w:val="32"/>
        </w:rPr>
        <w:t>万元，占</w:t>
      </w:r>
      <w:r>
        <w:rPr>
          <w:rFonts w:hint="eastAsia" w:ascii="仿宋" w:hAnsi="仿宋" w:eastAsia="仿宋"/>
          <w:sz w:val="32"/>
          <w:szCs w:val="32"/>
          <w:u w:val="single"/>
        </w:rPr>
        <w:t xml:space="preserve"> 2.</w:t>
      </w:r>
      <w:r>
        <w:rPr>
          <w:rFonts w:hint="eastAsia" w:ascii="仿宋" w:hAnsi="仿宋" w:eastAsia="仿宋"/>
          <w:sz w:val="32"/>
          <w:szCs w:val="32"/>
          <w:u w:val="single"/>
          <w:lang w:val="en-US" w:eastAsia="zh-CN"/>
        </w:rPr>
        <w:t>62</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1</w:t>
      </w:r>
      <w:r>
        <w:rPr>
          <w:rFonts w:hint="eastAsia" w:ascii="仿宋" w:hAnsi="仿宋" w:eastAsia="仿宋"/>
          <w:sz w:val="32"/>
          <w:szCs w:val="32"/>
          <w:u w:val="single"/>
          <w:lang w:val="en-US" w:eastAsia="zh-CN"/>
        </w:rPr>
        <w:t>7.33</w:t>
      </w:r>
      <w:r>
        <w:rPr>
          <w:rFonts w:hint="eastAsia" w:ascii="仿宋" w:hAnsi="仿宋" w:eastAsia="仿宋"/>
          <w:sz w:val="32"/>
          <w:szCs w:val="32"/>
        </w:rPr>
        <w:t>万元，占比</w:t>
      </w:r>
      <w:r>
        <w:rPr>
          <w:rFonts w:hint="eastAsia" w:ascii="仿宋" w:hAnsi="仿宋" w:eastAsia="仿宋"/>
          <w:sz w:val="32"/>
          <w:szCs w:val="32"/>
          <w:u w:val="single"/>
          <w:lang w:val="en-US" w:eastAsia="zh-CN"/>
        </w:rPr>
        <w:t>3</w:t>
      </w:r>
      <w:r>
        <w:rPr>
          <w:rFonts w:hint="eastAsia" w:ascii="仿宋" w:hAnsi="仿宋" w:eastAsia="仿宋"/>
          <w:sz w:val="32"/>
          <w:szCs w:val="32"/>
          <w:u w:val="single"/>
        </w:rPr>
        <w:t>.</w:t>
      </w:r>
      <w:r>
        <w:rPr>
          <w:rFonts w:hint="eastAsia" w:ascii="仿宋" w:hAnsi="仿宋" w:eastAsia="仿宋"/>
          <w:sz w:val="32"/>
          <w:szCs w:val="32"/>
          <w:u w:val="single"/>
          <w:lang w:val="en-US" w:eastAsia="zh-CN"/>
        </w:rPr>
        <w:t>52</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一般公共服务支出（类）</w:t>
      </w:r>
      <w:r>
        <w:rPr>
          <w:rFonts w:hint="eastAsia" w:ascii="仿宋" w:hAnsi="仿宋" w:eastAsia="仿宋"/>
          <w:sz w:val="32"/>
          <w:szCs w:val="32"/>
          <w:u w:val="single"/>
          <w:lang w:val="en-US" w:eastAsia="zh-CN"/>
        </w:rPr>
        <w:t>439.42</w:t>
      </w:r>
      <w:r>
        <w:rPr>
          <w:rFonts w:hint="eastAsia" w:ascii="仿宋" w:hAnsi="仿宋" w:eastAsia="仿宋"/>
          <w:sz w:val="32"/>
          <w:szCs w:val="32"/>
          <w:lang w:val="en-US" w:eastAsia="zh-CN"/>
        </w:rPr>
        <w:t>万元，</w:t>
      </w:r>
      <w:r>
        <w:rPr>
          <w:rFonts w:ascii="仿宋" w:hAnsi="仿宋" w:eastAsia="仿宋"/>
          <w:sz w:val="32"/>
          <w:szCs w:val="32"/>
        </w:rPr>
        <w:t>党委办公厅（室）及相关机构事务</w:t>
      </w:r>
      <w:r>
        <w:rPr>
          <w:rFonts w:hint="eastAsia" w:ascii="仿宋" w:hAnsi="仿宋" w:eastAsia="仿宋"/>
          <w:sz w:val="32"/>
          <w:szCs w:val="32"/>
        </w:rPr>
        <w:t>（款</w:t>
      </w:r>
      <w:r>
        <w:rPr>
          <w:rFonts w:hint="eastAsia" w:ascii="仿宋" w:hAnsi="仿宋" w:eastAsia="仿宋"/>
          <w:sz w:val="32"/>
          <w:szCs w:val="32"/>
          <w:u w:val="single"/>
        </w:rPr>
        <w:t>）</w:t>
      </w:r>
      <w:r>
        <w:rPr>
          <w:rFonts w:hint="eastAsia" w:ascii="仿宋" w:hAnsi="仿宋" w:eastAsia="仿宋"/>
          <w:sz w:val="32"/>
          <w:szCs w:val="32"/>
          <w:u w:val="single"/>
          <w:lang w:val="en-US" w:eastAsia="zh-CN"/>
        </w:rPr>
        <w:t>182.22</w:t>
      </w:r>
      <w:r>
        <w:rPr>
          <w:rFonts w:hint="eastAsia" w:ascii="仿宋" w:hAnsi="仿宋" w:eastAsia="仿宋"/>
          <w:sz w:val="32"/>
          <w:szCs w:val="32"/>
          <w:lang w:val="en-US" w:eastAsia="zh-CN"/>
        </w:rPr>
        <w:t>万元，</w:t>
      </w:r>
      <w:r>
        <w:rPr>
          <w:rFonts w:hint="eastAsia" w:ascii="仿宋" w:hAnsi="仿宋" w:eastAsia="仿宋"/>
          <w:sz w:val="32"/>
          <w:szCs w:val="32"/>
        </w:rPr>
        <w:t>行政运行（项）预算数为</w:t>
      </w:r>
      <w:r>
        <w:rPr>
          <w:rFonts w:hint="eastAsia" w:ascii="仿宋" w:hAnsi="仿宋" w:eastAsia="仿宋"/>
          <w:sz w:val="32"/>
          <w:szCs w:val="32"/>
          <w:u w:val="single"/>
        </w:rPr>
        <w:t xml:space="preserve">  178</w:t>
      </w:r>
      <w:r>
        <w:rPr>
          <w:rFonts w:hint="eastAsia" w:ascii="仿宋" w:hAnsi="仿宋" w:eastAsia="仿宋"/>
          <w:sz w:val="32"/>
          <w:szCs w:val="32"/>
          <w:u w:val="single"/>
          <w:lang w:val="en-US" w:eastAsia="zh-CN"/>
        </w:rPr>
        <w:t>.</w:t>
      </w:r>
      <w:r>
        <w:rPr>
          <w:rFonts w:hint="eastAsia" w:ascii="仿宋" w:hAnsi="仿宋" w:eastAsia="仿宋"/>
          <w:sz w:val="32"/>
          <w:szCs w:val="32"/>
          <w:u w:val="single"/>
        </w:rPr>
        <w:t>3</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其他党委办公厅（室）及相关机构事务支出（项）</w:t>
      </w:r>
      <w:r>
        <w:rPr>
          <w:rFonts w:hint="eastAsia" w:ascii="仿宋" w:hAnsi="仿宋" w:eastAsia="仿宋"/>
          <w:sz w:val="32"/>
          <w:szCs w:val="32"/>
          <w:u w:val="single"/>
          <w:lang w:val="en-US" w:eastAsia="zh-CN"/>
        </w:rPr>
        <w:t>3.89</w:t>
      </w:r>
      <w:r>
        <w:rPr>
          <w:rFonts w:hint="eastAsia" w:ascii="仿宋" w:hAnsi="仿宋" w:eastAsia="仿宋"/>
          <w:sz w:val="32"/>
          <w:szCs w:val="32"/>
          <w:lang w:val="en-US" w:eastAsia="zh-CN"/>
        </w:rPr>
        <w:t>万元；</w:t>
      </w:r>
      <w:r>
        <w:rPr>
          <w:rFonts w:ascii="仿宋" w:hAnsi="仿宋" w:eastAsia="仿宋"/>
          <w:sz w:val="32"/>
          <w:szCs w:val="32"/>
        </w:rPr>
        <w:t>其他共产党事务支出</w:t>
      </w:r>
      <w:r>
        <w:rPr>
          <w:rFonts w:hint="eastAsia" w:ascii="仿宋" w:hAnsi="仿宋" w:eastAsia="仿宋"/>
          <w:sz w:val="32"/>
          <w:szCs w:val="32"/>
        </w:rPr>
        <w:t>（款）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257.2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其他共产党事务支出</w:t>
      </w:r>
      <w:r>
        <w:rPr>
          <w:rFonts w:hint="eastAsia" w:ascii="仿宋" w:hAnsi="仿宋" w:eastAsia="仿宋"/>
          <w:sz w:val="32"/>
          <w:szCs w:val="32"/>
        </w:rPr>
        <w:t>（</w:t>
      </w:r>
      <w:r>
        <w:rPr>
          <w:rFonts w:hint="eastAsia" w:ascii="仿宋" w:hAnsi="仿宋" w:eastAsia="仿宋"/>
          <w:sz w:val="32"/>
          <w:szCs w:val="32"/>
          <w:lang w:val="en-US" w:eastAsia="zh-CN"/>
        </w:rPr>
        <w:t>项</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257.2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numPr>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2.社会保障和就业支出（类）</w:t>
      </w:r>
      <w:r>
        <w:rPr>
          <w:rFonts w:hint="eastAsia" w:ascii="仿宋" w:hAnsi="仿宋" w:eastAsia="仿宋"/>
          <w:sz w:val="32"/>
          <w:szCs w:val="32"/>
          <w:u w:val="single"/>
          <w:lang w:val="en-US" w:eastAsia="zh-CN"/>
        </w:rPr>
        <w:t>24.85</w:t>
      </w:r>
      <w:r>
        <w:rPr>
          <w:rFonts w:hint="eastAsia" w:ascii="仿宋" w:hAnsi="仿宋" w:eastAsia="仿宋"/>
          <w:sz w:val="32"/>
          <w:szCs w:val="32"/>
          <w:lang w:val="en-US" w:eastAsia="zh-CN"/>
        </w:rPr>
        <w:t>万元，行政事业单位养老支出（款）</w:t>
      </w:r>
      <w:r>
        <w:rPr>
          <w:rFonts w:hint="eastAsia" w:ascii="仿宋" w:hAnsi="仿宋" w:eastAsia="仿宋"/>
          <w:sz w:val="32"/>
          <w:szCs w:val="32"/>
          <w:u w:val="single"/>
          <w:lang w:val="en-US" w:eastAsia="zh-CN"/>
        </w:rPr>
        <w:t>23.10</w:t>
      </w:r>
      <w:r>
        <w:rPr>
          <w:rFonts w:hint="eastAsia" w:ascii="仿宋" w:hAnsi="仿宋" w:eastAsia="仿宋"/>
          <w:sz w:val="32"/>
          <w:szCs w:val="32"/>
          <w:lang w:val="en-US" w:eastAsia="zh-CN"/>
        </w:rPr>
        <w:t>万元，机关事业单位基本养老保险经费支出（项）</w:t>
      </w:r>
      <w:r>
        <w:rPr>
          <w:rFonts w:hint="eastAsia" w:ascii="仿宋" w:hAnsi="仿宋" w:eastAsia="仿宋"/>
          <w:sz w:val="32"/>
          <w:szCs w:val="32"/>
          <w:u w:val="single"/>
          <w:lang w:val="en-US" w:eastAsia="zh-CN"/>
        </w:rPr>
        <w:t>23.10</w:t>
      </w:r>
      <w:r>
        <w:rPr>
          <w:rFonts w:hint="eastAsia" w:ascii="仿宋" w:hAnsi="仿宋" w:eastAsia="仿宋"/>
          <w:sz w:val="32"/>
          <w:szCs w:val="32"/>
          <w:lang w:val="en-US" w:eastAsia="zh-CN"/>
        </w:rPr>
        <w:t>万元；就业补助（款）</w:t>
      </w:r>
      <w:r>
        <w:rPr>
          <w:rFonts w:hint="eastAsia" w:ascii="仿宋" w:hAnsi="仿宋" w:eastAsia="仿宋"/>
          <w:sz w:val="32"/>
          <w:szCs w:val="32"/>
          <w:u w:val="single"/>
          <w:lang w:val="en-US" w:eastAsia="zh-CN"/>
        </w:rPr>
        <w:t>0.60</w:t>
      </w:r>
      <w:r>
        <w:rPr>
          <w:rFonts w:hint="eastAsia" w:ascii="仿宋" w:hAnsi="仿宋" w:eastAsia="仿宋"/>
          <w:sz w:val="32"/>
          <w:szCs w:val="32"/>
          <w:lang w:val="en-US" w:eastAsia="zh-CN"/>
        </w:rPr>
        <w:t>万元，公益性岗位补贴（项）</w:t>
      </w:r>
      <w:r>
        <w:rPr>
          <w:rFonts w:hint="eastAsia" w:ascii="仿宋" w:hAnsi="仿宋" w:eastAsia="仿宋"/>
          <w:sz w:val="32"/>
          <w:szCs w:val="32"/>
          <w:u w:val="single"/>
          <w:lang w:val="en-US" w:eastAsia="zh-CN"/>
        </w:rPr>
        <w:t>0.60</w:t>
      </w:r>
      <w:r>
        <w:rPr>
          <w:rFonts w:hint="eastAsia" w:ascii="仿宋" w:hAnsi="仿宋" w:eastAsia="仿宋"/>
          <w:sz w:val="32"/>
          <w:szCs w:val="32"/>
          <w:lang w:val="en-US" w:eastAsia="zh-CN"/>
        </w:rPr>
        <w:t>万元；财政对其他社会保险基金补助（款）1.15万元，财政对工伤保险基金的补助（项）</w:t>
      </w:r>
      <w:r>
        <w:rPr>
          <w:rFonts w:hint="eastAsia" w:ascii="仿宋" w:hAnsi="仿宋" w:eastAsia="仿宋"/>
          <w:sz w:val="32"/>
          <w:szCs w:val="32"/>
          <w:u w:val="single"/>
          <w:lang w:val="en-US" w:eastAsia="zh-CN"/>
        </w:rPr>
        <w:t>0.14</w:t>
      </w:r>
      <w:r>
        <w:rPr>
          <w:rFonts w:hint="eastAsia" w:ascii="仿宋" w:hAnsi="仿宋" w:eastAsia="仿宋"/>
          <w:sz w:val="32"/>
          <w:szCs w:val="32"/>
          <w:lang w:val="en-US" w:eastAsia="zh-CN"/>
        </w:rPr>
        <w:t>万元，其他财政对社会保险基金的补助（项）</w:t>
      </w:r>
      <w:r>
        <w:rPr>
          <w:rFonts w:hint="eastAsia" w:ascii="仿宋" w:hAnsi="仿宋" w:eastAsia="仿宋"/>
          <w:sz w:val="32"/>
          <w:szCs w:val="32"/>
          <w:u w:val="single"/>
          <w:lang w:val="en-US" w:eastAsia="zh-CN"/>
        </w:rPr>
        <w:t>1.01</w:t>
      </w:r>
      <w:r>
        <w:rPr>
          <w:rFonts w:hint="eastAsia" w:ascii="仿宋" w:hAnsi="仿宋" w:eastAsia="仿宋"/>
          <w:sz w:val="32"/>
          <w:szCs w:val="32"/>
          <w:lang w:val="en-US" w:eastAsia="zh-CN"/>
        </w:rPr>
        <w:t>万元。</w:t>
      </w:r>
    </w:p>
    <w:p>
      <w:pPr>
        <w:numPr>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3.卫生健康支出（类）</w:t>
      </w:r>
      <w:r>
        <w:rPr>
          <w:rFonts w:hint="eastAsia" w:ascii="仿宋" w:hAnsi="仿宋" w:eastAsia="仿宋"/>
          <w:sz w:val="32"/>
          <w:szCs w:val="32"/>
          <w:u w:val="single"/>
          <w:lang w:val="en-US" w:eastAsia="zh-CN"/>
        </w:rPr>
        <w:t>13</w:t>
      </w:r>
      <w:r>
        <w:rPr>
          <w:rFonts w:hint="eastAsia" w:ascii="仿宋" w:hAnsi="仿宋" w:eastAsia="仿宋"/>
          <w:sz w:val="32"/>
          <w:szCs w:val="32"/>
          <w:lang w:val="en-US" w:eastAsia="zh-CN"/>
        </w:rPr>
        <w:t>万元，行政事业单位医疗（款）</w:t>
      </w:r>
      <w:r>
        <w:rPr>
          <w:rFonts w:hint="eastAsia" w:ascii="仿宋" w:hAnsi="仿宋" w:eastAsia="仿宋"/>
          <w:sz w:val="32"/>
          <w:szCs w:val="32"/>
          <w:u w:val="single"/>
          <w:lang w:val="en-US" w:eastAsia="zh-CN"/>
        </w:rPr>
        <w:t>2.89</w:t>
      </w:r>
      <w:r>
        <w:rPr>
          <w:rFonts w:hint="eastAsia" w:ascii="仿宋" w:hAnsi="仿宋" w:eastAsia="仿宋"/>
          <w:sz w:val="32"/>
          <w:szCs w:val="32"/>
          <w:lang w:val="en-US" w:eastAsia="zh-CN"/>
        </w:rPr>
        <w:t>万元，公务员医疗补助（项）</w:t>
      </w:r>
      <w:r>
        <w:rPr>
          <w:rFonts w:hint="eastAsia" w:ascii="仿宋" w:hAnsi="仿宋" w:eastAsia="仿宋"/>
          <w:sz w:val="32"/>
          <w:szCs w:val="32"/>
          <w:u w:val="single"/>
          <w:lang w:val="en-US" w:eastAsia="zh-CN"/>
        </w:rPr>
        <w:t>2.89</w:t>
      </w:r>
      <w:r>
        <w:rPr>
          <w:rFonts w:hint="eastAsia" w:ascii="仿宋" w:hAnsi="仿宋" w:eastAsia="仿宋"/>
          <w:sz w:val="32"/>
          <w:szCs w:val="32"/>
          <w:lang w:val="en-US" w:eastAsia="zh-CN"/>
        </w:rPr>
        <w:t>万元；财政对基本医疗保险基金补助（款）</w:t>
      </w:r>
      <w:r>
        <w:rPr>
          <w:rFonts w:hint="eastAsia" w:ascii="仿宋" w:hAnsi="仿宋" w:eastAsia="仿宋"/>
          <w:sz w:val="32"/>
          <w:szCs w:val="32"/>
          <w:u w:val="single"/>
          <w:lang w:val="en-US" w:eastAsia="zh-CN"/>
        </w:rPr>
        <w:t>10.11</w:t>
      </w:r>
      <w:r>
        <w:rPr>
          <w:rFonts w:hint="eastAsia" w:ascii="仿宋" w:hAnsi="仿宋" w:eastAsia="仿宋"/>
          <w:sz w:val="32"/>
          <w:szCs w:val="32"/>
          <w:lang w:val="en-US" w:eastAsia="zh-CN"/>
        </w:rPr>
        <w:t>万元，财政对职工基本医疗保险基金的补助</w:t>
      </w:r>
      <w:r>
        <w:rPr>
          <w:rFonts w:hint="eastAsia" w:ascii="仿宋" w:hAnsi="仿宋" w:eastAsia="仿宋"/>
          <w:sz w:val="32"/>
          <w:szCs w:val="32"/>
          <w:u w:val="single"/>
          <w:lang w:val="en-US" w:eastAsia="zh-CN"/>
        </w:rPr>
        <w:t>10.11</w:t>
      </w:r>
      <w:r>
        <w:rPr>
          <w:rFonts w:hint="eastAsia" w:ascii="仿宋" w:hAnsi="仿宋" w:eastAsia="仿宋"/>
          <w:sz w:val="32"/>
          <w:szCs w:val="32"/>
          <w:lang w:val="en-US" w:eastAsia="zh-CN"/>
        </w:rPr>
        <w:t>万元。</w:t>
      </w:r>
    </w:p>
    <w:p>
      <w:pPr>
        <w:numPr>
          <w:numId w:val="0"/>
        </w:num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4.住房保障支出（类）</w:t>
      </w:r>
      <w:r>
        <w:rPr>
          <w:rFonts w:hint="eastAsia" w:ascii="仿宋" w:hAnsi="仿宋" w:eastAsia="仿宋"/>
          <w:sz w:val="32"/>
          <w:szCs w:val="32"/>
          <w:u w:val="single"/>
          <w:lang w:val="en-US" w:eastAsia="zh-CN"/>
        </w:rPr>
        <w:t>17.33</w:t>
      </w:r>
      <w:r>
        <w:rPr>
          <w:rFonts w:hint="eastAsia" w:ascii="仿宋" w:hAnsi="仿宋" w:eastAsia="仿宋"/>
          <w:sz w:val="32"/>
          <w:szCs w:val="32"/>
          <w:lang w:val="en-US" w:eastAsia="zh-CN"/>
        </w:rPr>
        <w:t>万元，住房改革支出（款）</w:t>
      </w:r>
      <w:r>
        <w:rPr>
          <w:rFonts w:hint="eastAsia" w:ascii="仿宋" w:hAnsi="仿宋" w:eastAsia="仿宋"/>
          <w:sz w:val="32"/>
          <w:szCs w:val="32"/>
          <w:u w:val="single"/>
          <w:lang w:val="en-US" w:eastAsia="zh-CN"/>
        </w:rPr>
        <w:t>17.33</w:t>
      </w:r>
      <w:r>
        <w:rPr>
          <w:rFonts w:hint="eastAsia" w:ascii="仿宋" w:hAnsi="仿宋" w:eastAsia="仿宋"/>
          <w:sz w:val="32"/>
          <w:szCs w:val="32"/>
          <w:lang w:val="en-US" w:eastAsia="zh-CN"/>
        </w:rPr>
        <w:t>万元，住房公积金（项）</w:t>
      </w:r>
      <w:r>
        <w:rPr>
          <w:rFonts w:hint="eastAsia" w:ascii="仿宋" w:hAnsi="仿宋" w:eastAsia="仿宋"/>
          <w:sz w:val="32"/>
          <w:szCs w:val="32"/>
          <w:u w:val="single"/>
          <w:lang w:val="en-US" w:eastAsia="zh-CN"/>
        </w:rPr>
        <w:t>17.33</w:t>
      </w:r>
      <w:r>
        <w:rPr>
          <w:rFonts w:hint="eastAsia" w:ascii="仿宋" w:hAnsi="仿宋" w:eastAsia="仿宋"/>
          <w:sz w:val="32"/>
          <w:szCs w:val="32"/>
          <w:lang w:val="en-US" w:eastAsia="zh-CN"/>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233</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52  </w:t>
      </w:r>
      <w:r>
        <w:rPr>
          <w:rFonts w:hint="eastAsia" w:ascii="仿宋" w:hAnsi="仿宋" w:eastAsia="仿宋"/>
          <w:sz w:val="32"/>
          <w:szCs w:val="32"/>
        </w:rPr>
        <w:t>万元，其中：人员经费</w:t>
      </w:r>
      <w:r>
        <w:rPr>
          <w:rFonts w:hint="eastAsia" w:ascii="仿宋" w:hAnsi="仿宋" w:eastAsia="仿宋"/>
          <w:sz w:val="32"/>
          <w:szCs w:val="32"/>
          <w:u w:val="single"/>
        </w:rPr>
        <w:t xml:space="preserve">  217</w:t>
      </w:r>
      <w:r>
        <w:rPr>
          <w:rFonts w:hint="eastAsia" w:ascii="仿宋" w:hAnsi="仿宋" w:eastAsia="仿宋"/>
          <w:sz w:val="32"/>
          <w:szCs w:val="32"/>
          <w:u w:val="single"/>
          <w:lang w:val="en-US" w:eastAsia="zh-CN"/>
        </w:rPr>
        <w:t>.</w:t>
      </w:r>
      <w:r>
        <w:rPr>
          <w:rFonts w:hint="eastAsia" w:ascii="仿宋" w:hAnsi="仿宋" w:eastAsia="仿宋"/>
          <w:sz w:val="32"/>
          <w:szCs w:val="32"/>
          <w:u w:val="single"/>
        </w:rPr>
        <w:t>5</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rPr>
        <w:t>216</w:t>
      </w:r>
      <w:r>
        <w:rPr>
          <w:rFonts w:hint="eastAsia" w:ascii="仿宋" w:hAnsi="仿宋" w:eastAsia="仿宋"/>
          <w:sz w:val="32"/>
          <w:szCs w:val="32"/>
          <w:u w:val="single"/>
          <w:lang w:val="en-US" w:eastAsia="zh-CN"/>
        </w:rPr>
        <w:t>.</w:t>
      </w:r>
      <w:r>
        <w:rPr>
          <w:rFonts w:hint="eastAsia" w:ascii="仿宋" w:hAnsi="仿宋" w:eastAsia="仿宋"/>
          <w:sz w:val="32"/>
          <w:szCs w:val="32"/>
          <w:u w:val="single"/>
        </w:rPr>
        <w:t>1</w:t>
      </w:r>
      <w:r>
        <w:rPr>
          <w:rFonts w:hint="eastAsia" w:ascii="仿宋" w:hAnsi="仿宋" w:eastAsia="仿宋"/>
          <w:sz w:val="32"/>
          <w:szCs w:val="32"/>
          <w:u w:val="single"/>
          <w:lang w:val="en-US" w:eastAsia="zh-CN"/>
        </w:rPr>
        <w:t>1</w:t>
      </w:r>
      <w:r>
        <w:rPr>
          <w:rFonts w:hint="eastAsia" w:ascii="仿宋" w:hAnsi="仿宋" w:eastAsia="仿宋"/>
          <w:sz w:val="32"/>
          <w:szCs w:val="32"/>
        </w:rPr>
        <w:t>万元（基本工资26</w:t>
      </w:r>
      <w:r>
        <w:rPr>
          <w:rFonts w:hint="eastAsia" w:ascii="仿宋" w:hAnsi="仿宋" w:eastAsia="仿宋"/>
          <w:sz w:val="32"/>
          <w:szCs w:val="32"/>
          <w:lang w:val="en-US" w:eastAsia="zh-CN"/>
        </w:rPr>
        <w:t>.</w:t>
      </w:r>
      <w:r>
        <w:rPr>
          <w:rFonts w:hint="eastAsia" w:ascii="仿宋" w:hAnsi="仿宋" w:eastAsia="仿宋"/>
          <w:sz w:val="32"/>
          <w:szCs w:val="32"/>
        </w:rPr>
        <w:t>99万元、津贴补贴</w:t>
      </w:r>
      <w:r>
        <w:rPr>
          <w:rFonts w:hint="eastAsia" w:ascii="仿宋" w:hAnsi="仿宋" w:eastAsia="仿宋"/>
          <w:sz w:val="32"/>
          <w:szCs w:val="32"/>
          <w:u w:val="single"/>
        </w:rPr>
        <w:t>105</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rPr>
        <w:t>万元、奖金</w:t>
      </w:r>
      <w:r>
        <w:rPr>
          <w:rFonts w:hint="eastAsia" w:ascii="仿宋" w:hAnsi="仿宋" w:eastAsia="仿宋"/>
          <w:sz w:val="32"/>
          <w:szCs w:val="32"/>
          <w:u w:val="single"/>
        </w:rPr>
        <w:t>11</w:t>
      </w:r>
      <w:r>
        <w:rPr>
          <w:rFonts w:hint="eastAsia" w:ascii="仿宋" w:hAnsi="仿宋" w:eastAsia="仿宋"/>
          <w:sz w:val="32"/>
          <w:szCs w:val="32"/>
          <w:u w:val="single"/>
          <w:lang w:val="en-US" w:eastAsia="zh-CN"/>
        </w:rPr>
        <w:t>.</w:t>
      </w:r>
      <w:r>
        <w:rPr>
          <w:rFonts w:hint="eastAsia" w:ascii="仿宋" w:hAnsi="仿宋" w:eastAsia="仿宋"/>
          <w:sz w:val="32"/>
          <w:szCs w:val="32"/>
          <w:u w:val="single"/>
        </w:rPr>
        <w:t>07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rPr>
        <w:t>23</w:t>
      </w:r>
      <w:r>
        <w:rPr>
          <w:rFonts w:hint="eastAsia" w:ascii="仿宋" w:hAnsi="仿宋" w:eastAsia="仿宋"/>
          <w:sz w:val="32"/>
          <w:szCs w:val="32"/>
          <w:u w:val="single"/>
          <w:lang w:val="en-US" w:eastAsia="zh-CN"/>
        </w:rPr>
        <w:t>.</w:t>
      </w:r>
      <w:r>
        <w:rPr>
          <w:rFonts w:hint="eastAsia" w:ascii="仿宋" w:hAnsi="仿宋" w:eastAsia="仿宋"/>
          <w:sz w:val="32"/>
          <w:szCs w:val="32"/>
          <w:u w:val="single"/>
        </w:rPr>
        <w:t>1</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rPr>
        <w:t>10</w:t>
      </w:r>
      <w:r>
        <w:rPr>
          <w:rFonts w:hint="eastAsia" w:ascii="仿宋" w:hAnsi="仿宋" w:eastAsia="仿宋"/>
          <w:sz w:val="32"/>
          <w:szCs w:val="32"/>
          <w:u w:val="single"/>
          <w:lang w:val="en-US" w:eastAsia="zh-CN"/>
        </w:rPr>
        <w:t>.</w:t>
      </w:r>
      <w:r>
        <w:rPr>
          <w:rFonts w:hint="eastAsia" w:ascii="仿宋" w:hAnsi="仿宋" w:eastAsia="仿宋"/>
          <w:sz w:val="32"/>
          <w:szCs w:val="32"/>
          <w:u w:val="single"/>
        </w:rPr>
        <w:t>11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rPr>
        <w:t>2</w:t>
      </w:r>
      <w:r>
        <w:rPr>
          <w:rFonts w:hint="eastAsia" w:ascii="仿宋" w:hAnsi="仿宋" w:eastAsia="仿宋"/>
          <w:sz w:val="32"/>
          <w:szCs w:val="32"/>
          <w:u w:val="single"/>
          <w:lang w:val="en-US" w:eastAsia="zh-CN"/>
        </w:rPr>
        <w:t>.</w:t>
      </w:r>
      <w:r>
        <w:rPr>
          <w:rFonts w:hint="eastAsia" w:ascii="仿宋" w:hAnsi="仿宋" w:eastAsia="仿宋"/>
          <w:sz w:val="32"/>
          <w:szCs w:val="32"/>
          <w:u w:val="single"/>
        </w:rPr>
        <w:t>89</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1.15</w:t>
      </w:r>
      <w:r>
        <w:rPr>
          <w:rFonts w:hint="eastAsia" w:ascii="仿宋" w:hAnsi="仿宋" w:eastAsia="仿宋"/>
          <w:sz w:val="32"/>
          <w:szCs w:val="32"/>
        </w:rPr>
        <w:t>万元（</w:t>
      </w:r>
      <w:r>
        <w:rPr>
          <w:rFonts w:hint="eastAsia" w:ascii="仿宋" w:hAnsi="仿宋" w:eastAsia="仿宋"/>
          <w:sz w:val="32"/>
          <w:szCs w:val="32"/>
          <w:lang w:val="en-US" w:eastAsia="zh-CN"/>
        </w:rPr>
        <w:t>生育</w:t>
      </w:r>
      <w:r>
        <w:rPr>
          <w:rFonts w:ascii="仿宋" w:hAnsi="仿宋" w:eastAsia="仿宋"/>
          <w:sz w:val="32"/>
          <w:szCs w:val="32"/>
        </w:rPr>
        <w:t>保险</w:t>
      </w:r>
      <w:r>
        <w:rPr>
          <w:rFonts w:hint="eastAsia" w:ascii="仿宋" w:hAnsi="仿宋" w:eastAsia="仿宋"/>
          <w:sz w:val="32"/>
          <w:szCs w:val="32"/>
          <w:u w:val="single"/>
          <w:lang w:val="en-US" w:eastAsia="zh-CN"/>
        </w:rPr>
        <w:t>1.01</w:t>
      </w:r>
      <w:r>
        <w:rPr>
          <w:rFonts w:hint="eastAsia" w:ascii="仿宋" w:hAnsi="仿宋" w:eastAsia="仿宋"/>
          <w:sz w:val="32"/>
          <w:szCs w:val="32"/>
        </w:rPr>
        <w:t>万元、</w:t>
      </w:r>
      <w:r>
        <w:rPr>
          <w:rFonts w:ascii="仿宋" w:hAnsi="仿宋" w:eastAsia="仿宋"/>
          <w:sz w:val="32"/>
          <w:szCs w:val="32"/>
        </w:rPr>
        <w:t>工伤保险</w:t>
      </w:r>
      <w:r>
        <w:rPr>
          <w:rFonts w:hint="eastAsia" w:ascii="仿宋" w:hAnsi="仿宋" w:eastAsia="仿宋"/>
          <w:sz w:val="32"/>
          <w:szCs w:val="32"/>
          <w:u w:val="single"/>
          <w:lang w:val="en-US" w:eastAsia="zh-CN"/>
        </w:rPr>
        <w:t>0.</w:t>
      </w:r>
      <w:r>
        <w:rPr>
          <w:rFonts w:hint="eastAsia" w:ascii="仿宋" w:hAnsi="仿宋" w:eastAsia="仿宋"/>
          <w:sz w:val="32"/>
          <w:szCs w:val="32"/>
          <w:u w:val="single"/>
        </w:rPr>
        <w:t>14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rPr>
        <w:t>14</w:t>
      </w:r>
      <w:r>
        <w:rPr>
          <w:rFonts w:hint="eastAsia" w:ascii="仿宋" w:hAnsi="仿宋" w:eastAsia="仿宋"/>
          <w:sz w:val="32"/>
          <w:szCs w:val="32"/>
          <w:u w:val="single"/>
          <w:lang w:val="en-US" w:eastAsia="zh-CN"/>
        </w:rPr>
        <w:t>.</w:t>
      </w:r>
      <w:r>
        <w:rPr>
          <w:rFonts w:hint="eastAsia" w:ascii="仿宋" w:hAnsi="仿宋" w:eastAsia="仿宋"/>
          <w:sz w:val="32"/>
          <w:szCs w:val="32"/>
          <w:u w:val="single"/>
        </w:rPr>
        <w:t>6</w:t>
      </w:r>
      <w:r>
        <w:rPr>
          <w:rFonts w:hint="eastAsia" w:ascii="仿宋" w:hAnsi="仿宋" w:eastAsia="仿宋"/>
          <w:sz w:val="32"/>
          <w:szCs w:val="32"/>
          <w:u w:val="single"/>
          <w:lang w:val="en-US" w:eastAsia="zh-CN"/>
        </w:rPr>
        <w:t>9</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u w:val="single"/>
          <w:lang w:val="en-US" w:eastAsia="zh-CN"/>
        </w:rPr>
        <w:t>2.73</w:t>
      </w:r>
      <w:r>
        <w:rPr>
          <w:rFonts w:hint="eastAsia" w:ascii="仿宋" w:hAnsi="仿宋" w:eastAsia="仿宋"/>
          <w:sz w:val="32"/>
          <w:szCs w:val="32"/>
        </w:rPr>
        <w:t>万元、</w:t>
      </w:r>
      <w:r>
        <w:rPr>
          <w:rFonts w:ascii="仿宋" w:hAnsi="仿宋" w:eastAsia="仿宋"/>
          <w:sz w:val="32"/>
          <w:szCs w:val="32"/>
        </w:rPr>
        <w:t>休假探亲费</w:t>
      </w:r>
      <w:r>
        <w:rPr>
          <w:rFonts w:hint="eastAsia" w:ascii="仿宋" w:hAnsi="仿宋" w:eastAsia="仿宋"/>
          <w:sz w:val="32"/>
          <w:szCs w:val="32"/>
          <w:u w:val="single"/>
          <w:lang w:val="en-US" w:eastAsia="zh-CN"/>
        </w:rPr>
        <w:t>11.96</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rPr>
        <w:t>17</w:t>
      </w:r>
      <w:r>
        <w:rPr>
          <w:rFonts w:hint="eastAsia" w:ascii="仿宋" w:hAnsi="仿宋" w:eastAsia="仿宋"/>
          <w:sz w:val="32"/>
          <w:szCs w:val="32"/>
          <w:u w:val="single"/>
          <w:lang w:val="en-US" w:eastAsia="zh-CN"/>
        </w:rPr>
        <w:t>.</w:t>
      </w:r>
      <w:r>
        <w:rPr>
          <w:rFonts w:hint="eastAsia" w:ascii="仿宋" w:hAnsi="仿宋" w:eastAsia="仿宋"/>
          <w:sz w:val="32"/>
          <w:szCs w:val="32"/>
          <w:u w:val="single"/>
        </w:rPr>
        <w:t>33</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u w:val="single"/>
        </w:rPr>
        <w:t>1</w:t>
      </w:r>
      <w:r>
        <w:rPr>
          <w:rFonts w:hint="eastAsia" w:ascii="仿宋" w:hAnsi="仿宋" w:eastAsia="仿宋"/>
          <w:sz w:val="32"/>
          <w:szCs w:val="32"/>
          <w:u w:val="single"/>
          <w:lang w:val="en-US" w:eastAsia="zh-CN"/>
        </w:rPr>
        <w:t>.</w:t>
      </w:r>
      <w:r>
        <w:rPr>
          <w:rFonts w:hint="eastAsia" w:ascii="仿宋" w:hAnsi="仿宋" w:eastAsia="仿宋"/>
          <w:sz w:val="32"/>
          <w:szCs w:val="32"/>
          <w:u w:val="single"/>
        </w:rPr>
        <w:t>44</w:t>
      </w:r>
      <w:r>
        <w:rPr>
          <w:rFonts w:hint="eastAsia" w:ascii="仿宋" w:hAnsi="仿宋" w:eastAsia="仿宋"/>
          <w:sz w:val="32"/>
          <w:szCs w:val="32"/>
        </w:rPr>
        <w:t>万元</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15</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97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rPr>
        <w:t>15</w:t>
      </w:r>
      <w:r>
        <w:rPr>
          <w:rFonts w:hint="eastAsia" w:ascii="仿宋" w:hAnsi="仿宋" w:eastAsia="仿宋"/>
          <w:sz w:val="32"/>
          <w:szCs w:val="32"/>
          <w:u w:val="single"/>
          <w:lang w:val="en-US" w:eastAsia="zh-CN"/>
        </w:rPr>
        <w:t>.</w:t>
      </w:r>
      <w:r>
        <w:rPr>
          <w:rFonts w:hint="eastAsia" w:ascii="仿宋" w:hAnsi="仿宋" w:eastAsia="仿宋"/>
          <w:sz w:val="32"/>
          <w:szCs w:val="32"/>
          <w:u w:val="single"/>
        </w:rPr>
        <w:t>97</w:t>
      </w:r>
      <w:r>
        <w:rPr>
          <w:rFonts w:hint="eastAsia" w:ascii="仿宋" w:hAnsi="仿宋" w:eastAsia="仿宋"/>
          <w:sz w:val="32"/>
          <w:szCs w:val="32"/>
        </w:rPr>
        <w:t>万元（</w:t>
      </w:r>
      <w:r>
        <w:rPr>
          <w:rFonts w:ascii="仿宋" w:hAnsi="仿宋" w:eastAsia="仿宋"/>
          <w:sz w:val="32"/>
          <w:szCs w:val="32"/>
        </w:rPr>
        <w:t>办公费</w:t>
      </w:r>
      <w:r>
        <w:rPr>
          <w:rFonts w:hint="eastAsia" w:ascii="仿宋" w:hAnsi="仿宋" w:eastAsia="仿宋"/>
          <w:sz w:val="32"/>
          <w:szCs w:val="32"/>
          <w:u w:val="single"/>
        </w:rPr>
        <w:t>7</w:t>
      </w:r>
      <w:r>
        <w:rPr>
          <w:rFonts w:hint="eastAsia" w:ascii="仿宋" w:hAnsi="仿宋" w:eastAsia="仿宋"/>
          <w:sz w:val="32"/>
          <w:szCs w:val="32"/>
          <w:u w:val="single"/>
          <w:lang w:val="en-US" w:eastAsia="zh-CN"/>
        </w:rPr>
        <w:t>.</w:t>
      </w:r>
      <w:r>
        <w:rPr>
          <w:rFonts w:hint="eastAsia" w:ascii="仿宋" w:hAnsi="仿宋" w:eastAsia="仿宋"/>
          <w:sz w:val="32"/>
          <w:szCs w:val="32"/>
          <w:u w:val="single"/>
        </w:rPr>
        <w:t>3</w:t>
      </w:r>
      <w:r>
        <w:rPr>
          <w:rFonts w:hint="eastAsia" w:ascii="仿宋" w:hAnsi="仿宋" w:eastAsia="仿宋"/>
          <w:sz w:val="32"/>
          <w:szCs w:val="32"/>
          <w:u w:val="single"/>
          <w:lang w:val="en-US" w:eastAsia="zh-CN"/>
        </w:rPr>
        <w:t>4</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rPr>
        <w:t>2</w:t>
      </w:r>
      <w:r>
        <w:rPr>
          <w:rFonts w:hint="eastAsia" w:ascii="仿宋" w:hAnsi="仿宋" w:eastAsia="仿宋"/>
          <w:sz w:val="32"/>
          <w:szCs w:val="32"/>
          <w:u w:val="single"/>
          <w:lang w:val="en-US" w:eastAsia="zh-CN"/>
        </w:rPr>
        <w:t>.</w:t>
      </w:r>
      <w:r>
        <w:rPr>
          <w:rFonts w:hint="eastAsia" w:ascii="仿宋" w:hAnsi="仿宋" w:eastAsia="仿宋"/>
          <w:sz w:val="32"/>
          <w:szCs w:val="32"/>
          <w:u w:val="single"/>
        </w:rPr>
        <w:t>5</w:t>
      </w:r>
      <w:r>
        <w:rPr>
          <w:rFonts w:hint="eastAsia" w:ascii="仿宋" w:hAnsi="仿宋" w:eastAsia="仿宋"/>
          <w:sz w:val="32"/>
          <w:szCs w:val="32"/>
          <w:u w:val="single"/>
          <w:lang w:val="en-US" w:eastAsia="zh-CN"/>
        </w:rPr>
        <w:t>7</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rPr>
        <w:t>1</w:t>
      </w:r>
      <w:r>
        <w:rPr>
          <w:rFonts w:hint="eastAsia" w:ascii="仿宋" w:hAnsi="仿宋" w:eastAsia="仿宋"/>
          <w:sz w:val="32"/>
          <w:szCs w:val="32"/>
          <w:u w:val="single"/>
          <w:lang w:val="en-US" w:eastAsia="zh-CN"/>
        </w:rPr>
        <w:t>.</w:t>
      </w:r>
      <w:r>
        <w:rPr>
          <w:rFonts w:hint="eastAsia" w:ascii="仿宋" w:hAnsi="仿宋" w:eastAsia="仿宋"/>
          <w:sz w:val="32"/>
          <w:szCs w:val="32"/>
          <w:u w:val="single"/>
        </w:rPr>
        <w:t>18</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lang w:val="en-US" w:eastAsia="zh-CN"/>
        </w:rPr>
        <w:t xml:space="preserve"> 2 </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工会经费</w:t>
      </w:r>
      <w:r>
        <w:rPr>
          <w:rFonts w:hint="eastAsia" w:ascii="仿宋" w:hAnsi="仿宋" w:eastAsia="仿宋"/>
          <w:sz w:val="32"/>
          <w:szCs w:val="32"/>
          <w:u w:val="single"/>
        </w:rPr>
        <w:t>2</w:t>
      </w:r>
      <w:r>
        <w:rPr>
          <w:rFonts w:hint="eastAsia" w:ascii="仿宋" w:hAnsi="仿宋" w:eastAsia="仿宋"/>
          <w:sz w:val="32"/>
          <w:szCs w:val="32"/>
          <w:u w:val="single"/>
          <w:lang w:val="en-US" w:eastAsia="zh-CN"/>
        </w:rPr>
        <w:t>.</w:t>
      </w:r>
      <w:r>
        <w:rPr>
          <w:rFonts w:hint="eastAsia" w:ascii="仿宋" w:hAnsi="仿宋" w:eastAsia="仿宋"/>
          <w:sz w:val="32"/>
          <w:szCs w:val="32"/>
          <w:u w:val="single"/>
        </w:rPr>
        <w:t>89</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 xml:space="preserve">  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年因公出国（境）</w:t>
      </w:r>
      <w:r>
        <w:rPr>
          <w:rFonts w:hint="eastAsia" w:ascii="仿宋" w:hAnsi="仿宋" w:eastAsia="仿宋"/>
          <w:sz w:val="32"/>
          <w:szCs w:val="32"/>
          <w:u w:val="single"/>
        </w:rPr>
        <w:t xml:space="preserve"> 0  </w:t>
      </w:r>
      <w:r>
        <w:rPr>
          <w:rFonts w:hint="eastAsia" w:ascii="仿宋" w:hAnsi="仿宋" w:eastAsia="仿宋"/>
          <w:sz w:val="32"/>
          <w:szCs w:val="32"/>
        </w:rPr>
        <w:t>个团组、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（“我部门（单位）</w:t>
      </w:r>
      <w:r>
        <w:rPr>
          <w:rFonts w:hint="eastAsia" w:ascii="仿宋" w:hAnsi="仿宋" w:eastAsia="仿宋"/>
          <w:sz w:val="32"/>
          <w:szCs w:val="32"/>
          <w:lang w:eastAsia="zh-CN"/>
        </w:rPr>
        <w:t>2023</w:t>
      </w:r>
      <w:r>
        <w:rPr>
          <w:rFonts w:hint="eastAsia" w:ascii="仿宋" w:hAnsi="仿宋" w:eastAsia="仿宋"/>
          <w:sz w:val="32"/>
          <w:szCs w:val="32"/>
        </w:rPr>
        <w:t>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2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2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0  </w:t>
      </w:r>
      <w:r>
        <w:rPr>
          <w:rFonts w:hint="eastAsia" w:ascii="仿宋" w:hAnsi="仿宋" w:eastAsia="仿宋"/>
          <w:sz w:val="32"/>
          <w:szCs w:val="32"/>
        </w:rPr>
        <w:t>万元，压缩（增长）</w:t>
      </w:r>
      <w:r>
        <w:rPr>
          <w:rFonts w:hint="eastAsia" w:ascii="仿宋" w:hAnsi="仿宋" w:eastAsia="仿宋"/>
          <w:sz w:val="32"/>
          <w:szCs w:val="32"/>
          <w:u w:val="single"/>
        </w:rPr>
        <w:t xml:space="preserve">  0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个团组、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无</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无</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- 7 -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xMjViNjU1NzkxYzlmZWNiMjE1YzhmMTQ5MzcxNDIifQ=="/>
  </w:docVars>
  <w:rsids>
    <w:rsidRoot w:val="00643004"/>
    <w:rsid w:val="00006EF3"/>
    <w:rsid w:val="00010911"/>
    <w:rsid w:val="0001296C"/>
    <w:rsid w:val="00015A4C"/>
    <w:rsid w:val="000214DB"/>
    <w:rsid w:val="00023250"/>
    <w:rsid w:val="00025C9A"/>
    <w:rsid w:val="000336AD"/>
    <w:rsid w:val="00036935"/>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D5CAC"/>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A75BD"/>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01E46"/>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4533"/>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1626"/>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15DC3"/>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87A28"/>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1929"/>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6AF0"/>
    <w:rsid w:val="00E677FA"/>
    <w:rsid w:val="00E67EDC"/>
    <w:rsid w:val="00E73327"/>
    <w:rsid w:val="00E745C7"/>
    <w:rsid w:val="00E77378"/>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50AB"/>
    <w:rsid w:val="00EF744C"/>
    <w:rsid w:val="00F00FDB"/>
    <w:rsid w:val="00F0488D"/>
    <w:rsid w:val="00F06045"/>
    <w:rsid w:val="00F07089"/>
    <w:rsid w:val="00F10EDE"/>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3B422FD4"/>
    <w:rsid w:val="3F26110C"/>
    <w:rsid w:val="4D4A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批注框文本 Char"/>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713</Words>
  <Characters>4067</Characters>
  <Lines>33</Lines>
  <Paragraphs>9</Paragraphs>
  <TotalTime>31</TotalTime>
  <ScaleCrop>false</ScaleCrop>
  <LinksUpToDate>false</LinksUpToDate>
  <CharactersWithSpaces>4771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 蘑菇头他妈～＊</cp:lastModifiedBy>
  <cp:lastPrinted>2021-01-27T11:28:00Z</cp:lastPrinted>
  <dcterms:modified xsi:type="dcterms:W3CDTF">2024-03-18T07:56:55Z</dcterms:modified>
  <cp:revision>1651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AFC62580E71A4585A91C8E75AC12C626_12</vt:lpwstr>
  </property>
</Properties>
</file>